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94" w:rsidRPr="003F10F0" w:rsidRDefault="005A6A94" w:rsidP="005A6A94">
      <w:pPr>
        <w:autoSpaceDE w:val="0"/>
        <w:autoSpaceDN w:val="0"/>
        <w:adjustRightInd w:val="0"/>
        <w:spacing w:after="0" w:line="240" w:lineRule="auto"/>
        <w:jc w:val="center"/>
        <w:outlineLvl w:val="0"/>
        <w:rPr>
          <w:rFonts w:ascii="Arial" w:hAnsi="Arial" w:cs="Arial"/>
          <w:b/>
          <w:sz w:val="20"/>
          <w:szCs w:val="20"/>
        </w:rPr>
      </w:pPr>
      <w:r w:rsidRPr="003F10F0">
        <w:rPr>
          <w:rFonts w:ascii="Arial" w:hAnsi="Arial" w:cs="Arial"/>
          <w:b/>
          <w:sz w:val="20"/>
          <w:szCs w:val="20"/>
        </w:rPr>
        <w:t>(ТИПОВАЯ ФОРМА)</w:t>
      </w:r>
    </w:p>
    <w:p w:rsidR="005A6A94" w:rsidRPr="003F10F0" w:rsidRDefault="005A6A94" w:rsidP="005A6A94">
      <w:pPr>
        <w:autoSpaceDE w:val="0"/>
        <w:autoSpaceDN w:val="0"/>
        <w:adjustRightInd w:val="0"/>
        <w:spacing w:after="0" w:line="240" w:lineRule="auto"/>
        <w:jc w:val="center"/>
        <w:outlineLvl w:val="0"/>
        <w:rPr>
          <w:rFonts w:ascii="Arial" w:hAnsi="Arial" w:cs="Arial"/>
          <w:b/>
          <w:sz w:val="20"/>
          <w:szCs w:val="20"/>
        </w:rPr>
      </w:pPr>
    </w:p>
    <w:p w:rsidR="00B90B94" w:rsidRPr="003F10F0" w:rsidRDefault="00B90B94" w:rsidP="00B90B94">
      <w:pPr>
        <w:autoSpaceDE w:val="0"/>
        <w:autoSpaceDN w:val="0"/>
        <w:adjustRightInd w:val="0"/>
        <w:spacing w:after="0" w:line="240" w:lineRule="auto"/>
        <w:jc w:val="center"/>
        <w:rPr>
          <w:rFonts w:ascii="Arial" w:hAnsi="Arial" w:cs="Arial"/>
          <w:b/>
          <w:sz w:val="20"/>
          <w:szCs w:val="20"/>
        </w:rPr>
      </w:pPr>
      <w:r w:rsidRPr="003F10F0">
        <w:rPr>
          <w:rFonts w:ascii="Arial" w:hAnsi="Arial" w:cs="Arial"/>
          <w:b/>
          <w:sz w:val="20"/>
          <w:szCs w:val="20"/>
        </w:rPr>
        <w:t>ДОГОВОР</w:t>
      </w:r>
    </w:p>
    <w:p w:rsidR="00B90B94" w:rsidRPr="003F10F0" w:rsidRDefault="00B90B94" w:rsidP="00B90B94">
      <w:pPr>
        <w:autoSpaceDE w:val="0"/>
        <w:autoSpaceDN w:val="0"/>
        <w:adjustRightInd w:val="0"/>
        <w:spacing w:after="0" w:line="240" w:lineRule="auto"/>
        <w:jc w:val="center"/>
        <w:rPr>
          <w:rFonts w:ascii="Arial" w:hAnsi="Arial" w:cs="Arial"/>
          <w:b/>
          <w:sz w:val="20"/>
          <w:szCs w:val="20"/>
        </w:rPr>
      </w:pPr>
      <w:r w:rsidRPr="003F10F0">
        <w:rPr>
          <w:rFonts w:ascii="Arial" w:hAnsi="Arial" w:cs="Arial"/>
          <w:b/>
          <w:sz w:val="20"/>
          <w:szCs w:val="20"/>
        </w:rPr>
        <w:t>холодного водоснабжения, горячего водоснабжения,</w:t>
      </w:r>
    </w:p>
    <w:p w:rsidR="00B90B94" w:rsidRPr="003F10F0" w:rsidRDefault="00B90B94" w:rsidP="00B90B94">
      <w:pPr>
        <w:autoSpaceDE w:val="0"/>
        <w:autoSpaceDN w:val="0"/>
        <w:adjustRightInd w:val="0"/>
        <w:spacing w:after="0" w:line="240" w:lineRule="auto"/>
        <w:jc w:val="center"/>
        <w:rPr>
          <w:rFonts w:ascii="Arial" w:hAnsi="Arial" w:cs="Arial"/>
          <w:b/>
          <w:sz w:val="20"/>
          <w:szCs w:val="20"/>
        </w:rPr>
      </w:pPr>
      <w:r w:rsidRPr="003F10F0">
        <w:rPr>
          <w:rFonts w:ascii="Arial" w:hAnsi="Arial" w:cs="Arial"/>
          <w:b/>
          <w:sz w:val="20"/>
          <w:szCs w:val="20"/>
        </w:rPr>
        <w:t>водоотведения, электроснабжения, отопления</w:t>
      </w:r>
    </w:p>
    <w:p w:rsidR="00B90B94" w:rsidRPr="003F10F0" w:rsidRDefault="00B90B94" w:rsidP="00B90B94">
      <w:pPr>
        <w:autoSpaceDE w:val="0"/>
        <w:autoSpaceDN w:val="0"/>
        <w:adjustRightInd w:val="0"/>
        <w:spacing w:after="0" w:line="240" w:lineRule="auto"/>
        <w:jc w:val="center"/>
        <w:rPr>
          <w:rFonts w:ascii="Arial" w:hAnsi="Arial" w:cs="Arial"/>
          <w:b/>
          <w:sz w:val="20"/>
          <w:szCs w:val="20"/>
        </w:rPr>
      </w:pPr>
      <w:r w:rsidRPr="003F10F0">
        <w:rPr>
          <w:rFonts w:ascii="Arial" w:hAnsi="Arial" w:cs="Arial"/>
          <w:b/>
          <w:sz w:val="20"/>
          <w:szCs w:val="20"/>
        </w:rPr>
        <w:t>(теплоснабжения)</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C833BA" w:rsidRDefault="00B90B94" w:rsidP="00C50453">
      <w:pPr>
        <w:autoSpaceDE w:val="0"/>
        <w:autoSpaceDN w:val="0"/>
        <w:adjustRightInd w:val="0"/>
        <w:spacing w:after="0" w:line="240" w:lineRule="auto"/>
        <w:jc w:val="both"/>
        <w:rPr>
          <w:rFonts w:ascii="Arial" w:hAnsi="Arial" w:cs="Arial"/>
          <w:sz w:val="20"/>
          <w:szCs w:val="20"/>
        </w:rPr>
      </w:pPr>
      <w:proofErr w:type="spellStart"/>
      <w:r w:rsidRPr="00C50453">
        <w:rPr>
          <w:rFonts w:ascii="Arial" w:hAnsi="Arial" w:cs="Arial"/>
          <w:sz w:val="20"/>
          <w:szCs w:val="20"/>
          <w:u w:val="single"/>
        </w:rPr>
        <w:t>__</w:t>
      </w:r>
      <w:r w:rsidR="00C833BA" w:rsidRPr="00C50453">
        <w:rPr>
          <w:rFonts w:ascii="Arial" w:hAnsi="Arial" w:cs="Arial"/>
          <w:sz w:val="20"/>
          <w:szCs w:val="20"/>
          <w:u w:val="single"/>
        </w:rPr>
        <w:t>г</w:t>
      </w:r>
      <w:proofErr w:type="gramStart"/>
      <w:r w:rsidR="00C833BA" w:rsidRPr="00C50453">
        <w:rPr>
          <w:rFonts w:ascii="Arial" w:hAnsi="Arial" w:cs="Arial"/>
          <w:sz w:val="20"/>
          <w:szCs w:val="20"/>
          <w:u w:val="single"/>
        </w:rPr>
        <w:t>.Д</w:t>
      </w:r>
      <w:proofErr w:type="gramEnd"/>
      <w:r w:rsidR="00C833BA" w:rsidRPr="00C50453">
        <w:rPr>
          <w:rFonts w:ascii="Arial" w:hAnsi="Arial" w:cs="Arial"/>
          <w:sz w:val="20"/>
          <w:szCs w:val="20"/>
          <w:u w:val="single"/>
        </w:rPr>
        <w:t>удинка</w:t>
      </w:r>
      <w:proofErr w:type="spellEnd"/>
      <w:r w:rsidRPr="00C50453">
        <w:rPr>
          <w:rFonts w:ascii="Arial" w:hAnsi="Arial" w:cs="Arial"/>
          <w:sz w:val="20"/>
          <w:szCs w:val="20"/>
          <w:u w:val="single"/>
        </w:rPr>
        <w:t xml:space="preserve">_              </w:t>
      </w:r>
      <w:r w:rsidR="00C833BA" w:rsidRPr="00C50453">
        <w:rPr>
          <w:rFonts w:ascii="Arial" w:hAnsi="Arial" w:cs="Arial"/>
          <w:sz w:val="20"/>
          <w:szCs w:val="20"/>
          <w:u w:val="single"/>
        </w:rPr>
        <w:t xml:space="preserve">              </w:t>
      </w:r>
      <w:r w:rsidR="00C833BA" w:rsidRPr="00C50453">
        <w:rPr>
          <w:rFonts w:ascii="Arial" w:hAnsi="Arial" w:cs="Arial"/>
          <w:sz w:val="20"/>
          <w:szCs w:val="20"/>
        </w:rPr>
        <w:t xml:space="preserve">       </w:t>
      </w:r>
      <w:r w:rsidRPr="00C50453">
        <w:rPr>
          <w:rFonts w:ascii="Arial" w:hAnsi="Arial" w:cs="Arial"/>
          <w:sz w:val="20"/>
          <w:szCs w:val="20"/>
        </w:rPr>
        <w:t xml:space="preserve"> </w:t>
      </w:r>
      <w:r w:rsidR="00C833BA" w:rsidRPr="00C50453">
        <w:rPr>
          <w:rFonts w:ascii="Arial" w:hAnsi="Arial" w:cs="Arial"/>
          <w:sz w:val="20"/>
          <w:szCs w:val="20"/>
        </w:rPr>
        <w:t xml:space="preserve">                                        </w:t>
      </w:r>
      <w:r w:rsidR="00E74DD2">
        <w:rPr>
          <w:rFonts w:ascii="Arial" w:hAnsi="Arial" w:cs="Arial"/>
          <w:sz w:val="20"/>
          <w:szCs w:val="20"/>
        </w:rPr>
        <w:t xml:space="preserve">          </w:t>
      </w:r>
      <w:r w:rsidR="00C833BA" w:rsidRPr="00C50453">
        <w:rPr>
          <w:rFonts w:ascii="Arial" w:hAnsi="Arial" w:cs="Arial"/>
          <w:sz w:val="20"/>
          <w:szCs w:val="20"/>
        </w:rPr>
        <w:t xml:space="preserve">         </w:t>
      </w:r>
      <w:r w:rsidRPr="00C833BA">
        <w:rPr>
          <w:rFonts w:ascii="Arial" w:hAnsi="Arial" w:cs="Arial"/>
          <w:sz w:val="20"/>
          <w:szCs w:val="20"/>
        </w:rPr>
        <w:t>"__" ____________ 20__ г.</w:t>
      </w:r>
    </w:p>
    <w:p w:rsidR="00B90B94" w:rsidRPr="00C50453" w:rsidRDefault="00B90B94" w:rsidP="00C50453">
      <w:pPr>
        <w:autoSpaceDE w:val="0"/>
        <w:autoSpaceDN w:val="0"/>
        <w:adjustRightInd w:val="0"/>
        <w:spacing w:after="0" w:line="240" w:lineRule="auto"/>
        <w:jc w:val="both"/>
        <w:rPr>
          <w:rFonts w:ascii="Arial" w:hAnsi="Arial" w:cs="Arial"/>
          <w:sz w:val="20"/>
          <w:szCs w:val="20"/>
          <w:vertAlign w:val="subscript"/>
        </w:rPr>
      </w:pPr>
      <w:r w:rsidRPr="00C833BA">
        <w:rPr>
          <w:rFonts w:ascii="Arial" w:hAnsi="Arial" w:cs="Arial"/>
          <w:sz w:val="20"/>
          <w:szCs w:val="20"/>
        </w:rPr>
        <w:t xml:space="preserve">    </w:t>
      </w:r>
      <w:r w:rsidRPr="00C50453">
        <w:rPr>
          <w:rFonts w:ascii="Arial" w:hAnsi="Arial" w:cs="Arial"/>
          <w:sz w:val="20"/>
          <w:szCs w:val="20"/>
          <w:vertAlign w:val="subscript"/>
        </w:rPr>
        <w:t>(место заключения договора)</w:t>
      </w:r>
    </w:p>
    <w:p w:rsidR="00C50453" w:rsidRDefault="00C833BA" w:rsidP="00C50453">
      <w:pPr>
        <w:autoSpaceDE w:val="0"/>
        <w:autoSpaceDN w:val="0"/>
        <w:adjustRightInd w:val="0"/>
        <w:spacing w:after="0" w:line="240" w:lineRule="auto"/>
        <w:ind w:firstLine="708"/>
        <w:jc w:val="both"/>
        <w:rPr>
          <w:rFonts w:ascii="Arial" w:hAnsi="Arial" w:cs="Arial"/>
          <w:sz w:val="20"/>
          <w:szCs w:val="20"/>
        </w:rPr>
      </w:pPr>
      <w:r w:rsidRPr="00C50453">
        <w:rPr>
          <w:rFonts w:ascii="Arial" w:hAnsi="Arial" w:cs="Arial"/>
          <w:sz w:val="20"/>
          <w:szCs w:val="20"/>
        </w:rPr>
        <w:t>Акционерное общество «Таймырбыт»</w:t>
      </w:r>
      <w:r w:rsidR="00B90B94" w:rsidRPr="00C50453">
        <w:rPr>
          <w:rFonts w:ascii="Arial" w:hAnsi="Arial" w:cs="Arial"/>
          <w:sz w:val="20"/>
          <w:szCs w:val="20"/>
        </w:rPr>
        <w:t>,</w:t>
      </w:r>
      <w:r w:rsidR="00C50453">
        <w:rPr>
          <w:rFonts w:ascii="Arial" w:hAnsi="Arial" w:cs="Arial"/>
          <w:sz w:val="20"/>
          <w:szCs w:val="20"/>
        </w:rPr>
        <w:t xml:space="preserve"> </w:t>
      </w:r>
      <w:r w:rsidR="00B90B94" w:rsidRPr="00C833BA">
        <w:rPr>
          <w:rFonts w:ascii="Arial" w:hAnsi="Arial" w:cs="Arial"/>
          <w:sz w:val="20"/>
          <w:szCs w:val="20"/>
        </w:rPr>
        <w:t>именуем</w:t>
      </w:r>
      <w:r w:rsidR="00C50453">
        <w:rPr>
          <w:rFonts w:ascii="Arial" w:hAnsi="Arial" w:cs="Arial"/>
          <w:sz w:val="20"/>
          <w:szCs w:val="20"/>
        </w:rPr>
        <w:t>ое</w:t>
      </w:r>
      <w:r w:rsidR="00B90B94" w:rsidRPr="00C833BA">
        <w:rPr>
          <w:rFonts w:ascii="Arial" w:hAnsi="Arial" w:cs="Arial"/>
          <w:sz w:val="20"/>
          <w:szCs w:val="20"/>
        </w:rPr>
        <w:t xml:space="preserve">   в   дальнейшем   </w:t>
      </w:r>
      <w:r w:rsidR="000438CB">
        <w:rPr>
          <w:rFonts w:ascii="Arial" w:hAnsi="Arial" w:cs="Arial"/>
          <w:sz w:val="20"/>
          <w:szCs w:val="20"/>
        </w:rPr>
        <w:t>«Р</w:t>
      </w:r>
      <w:r w:rsidR="00B90B94" w:rsidRPr="00C833BA">
        <w:rPr>
          <w:rFonts w:ascii="Arial" w:hAnsi="Arial" w:cs="Arial"/>
          <w:sz w:val="20"/>
          <w:szCs w:val="20"/>
        </w:rPr>
        <w:t>есурсоснабжающ</w:t>
      </w:r>
      <w:r w:rsidR="00C50453">
        <w:rPr>
          <w:rFonts w:ascii="Arial" w:hAnsi="Arial" w:cs="Arial"/>
          <w:sz w:val="20"/>
          <w:szCs w:val="20"/>
        </w:rPr>
        <w:t>ая</w:t>
      </w:r>
      <w:r w:rsidR="00B90B94" w:rsidRPr="00C833BA">
        <w:rPr>
          <w:rFonts w:ascii="Arial" w:hAnsi="Arial" w:cs="Arial"/>
          <w:sz w:val="20"/>
          <w:szCs w:val="20"/>
        </w:rPr>
        <w:t xml:space="preserve">    организаци</w:t>
      </w:r>
      <w:r w:rsidR="00C50453">
        <w:rPr>
          <w:rFonts w:ascii="Arial" w:hAnsi="Arial" w:cs="Arial"/>
          <w:sz w:val="20"/>
          <w:szCs w:val="20"/>
        </w:rPr>
        <w:t>я</w:t>
      </w:r>
      <w:r w:rsidR="000438CB">
        <w:rPr>
          <w:rFonts w:ascii="Arial" w:hAnsi="Arial" w:cs="Arial"/>
          <w:sz w:val="20"/>
          <w:szCs w:val="20"/>
        </w:rPr>
        <w:t>»</w:t>
      </w:r>
      <w:r w:rsidR="00B90B94" w:rsidRPr="00C833BA">
        <w:rPr>
          <w:rFonts w:ascii="Arial" w:hAnsi="Arial" w:cs="Arial"/>
          <w:sz w:val="20"/>
          <w:szCs w:val="20"/>
        </w:rPr>
        <w:t>, в лице</w:t>
      </w:r>
      <w:r w:rsidR="00C50453">
        <w:rPr>
          <w:rFonts w:ascii="Arial" w:hAnsi="Arial" w:cs="Arial"/>
          <w:sz w:val="20"/>
          <w:szCs w:val="20"/>
        </w:rPr>
        <w:t xml:space="preserve"> </w:t>
      </w:r>
      <w:r w:rsidRPr="00C50453">
        <w:rPr>
          <w:rFonts w:ascii="Arial" w:hAnsi="Arial" w:cs="Arial"/>
          <w:sz w:val="20"/>
          <w:szCs w:val="20"/>
        </w:rPr>
        <w:t xml:space="preserve">генерального директора </w:t>
      </w:r>
      <w:proofErr w:type="spellStart"/>
      <w:r w:rsidRPr="00C50453">
        <w:rPr>
          <w:rFonts w:ascii="Arial" w:hAnsi="Arial" w:cs="Arial"/>
          <w:sz w:val="20"/>
          <w:szCs w:val="20"/>
        </w:rPr>
        <w:t>Тетенькина</w:t>
      </w:r>
      <w:proofErr w:type="spellEnd"/>
      <w:r w:rsidRPr="00C50453">
        <w:rPr>
          <w:rFonts w:ascii="Arial" w:hAnsi="Arial" w:cs="Arial"/>
          <w:sz w:val="20"/>
          <w:szCs w:val="20"/>
        </w:rPr>
        <w:t xml:space="preserve"> Дмитрия Владимировича</w:t>
      </w:r>
      <w:r w:rsidR="00B90B94" w:rsidRPr="00C50453">
        <w:rPr>
          <w:rFonts w:ascii="Arial" w:hAnsi="Arial" w:cs="Arial"/>
          <w:sz w:val="20"/>
          <w:szCs w:val="20"/>
        </w:rPr>
        <w:t>,</w:t>
      </w:r>
      <w:r w:rsidR="00C50453">
        <w:rPr>
          <w:rFonts w:ascii="Arial" w:hAnsi="Arial" w:cs="Arial"/>
          <w:sz w:val="20"/>
          <w:szCs w:val="20"/>
        </w:rPr>
        <w:t xml:space="preserve"> </w:t>
      </w:r>
      <w:r w:rsidR="00B90B94" w:rsidRPr="00C833BA">
        <w:rPr>
          <w:rFonts w:ascii="Arial" w:hAnsi="Arial" w:cs="Arial"/>
          <w:sz w:val="20"/>
          <w:szCs w:val="20"/>
        </w:rPr>
        <w:t xml:space="preserve">действующего на основании </w:t>
      </w:r>
      <w:r w:rsidRPr="00C50453">
        <w:rPr>
          <w:rFonts w:ascii="Arial" w:hAnsi="Arial" w:cs="Arial"/>
          <w:sz w:val="20"/>
          <w:szCs w:val="20"/>
        </w:rPr>
        <w:t>Устава</w:t>
      </w:r>
      <w:r w:rsidR="00B90B94" w:rsidRPr="00C50453">
        <w:rPr>
          <w:rFonts w:ascii="Arial" w:hAnsi="Arial" w:cs="Arial"/>
          <w:sz w:val="20"/>
          <w:szCs w:val="20"/>
        </w:rPr>
        <w:t>,</w:t>
      </w:r>
      <w:r w:rsidR="00B90B94" w:rsidRPr="00C833BA">
        <w:rPr>
          <w:rFonts w:ascii="Arial" w:hAnsi="Arial" w:cs="Arial"/>
          <w:sz w:val="20"/>
          <w:szCs w:val="20"/>
        </w:rPr>
        <w:t xml:space="preserve"> с одной стороны,</w:t>
      </w:r>
      <w:r w:rsidR="00C50453">
        <w:rPr>
          <w:rFonts w:ascii="Arial" w:hAnsi="Arial" w:cs="Arial"/>
          <w:sz w:val="20"/>
          <w:szCs w:val="20"/>
        </w:rPr>
        <w:t xml:space="preserve"> </w:t>
      </w:r>
      <w:r w:rsidR="00B90B94" w:rsidRPr="00C833BA">
        <w:rPr>
          <w:rFonts w:ascii="Arial" w:hAnsi="Arial" w:cs="Arial"/>
          <w:sz w:val="20"/>
          <w:szCs w:val="20"/>
        </w:rPr>
        <w:t xml:space="preserve">и собственник жилого помещения </w:t>
      </w:r>
    </w:p>
    <w:p w:rsidR="007D5336" w:rsidRDefault="007D5336" w:rsidP="00C504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w:t>
      </w:r>
      <w:r w:rsidR="00E74DD2">
        <w:rPr>
          <w:rFonts w:ascii="Arial" w:hAnsi="Arial" w:cs="Arial"/>
          <w:sz w:val="20"/>
          <w:szCs w:val="20"/>
        </w:rPr>
        <w:t>_______________________________</w:t>
      </w:r>
    </w:p>
    <w:p w:rsidR="00C50453" w:rsidRPr="00E74DD2" w:rsidRDefault="00C50453" w:rsidP="00C50453">
      <w:pPr>
        <w:autoSpaceDE w:val="0"/>
        <w:autoSpaceDN w:val="0"/>
        <w:adjustRightInd w:val="0"/>
        <w:spacing w:after="0" w:line="240" w:lineRule="auto"/>
        <w:jc w:val="center"/>
        <w:rPr>
          <w:rFonts w:ascii="Arial" w:hAnsi="Arial" w:cs="Arial"/>
          <w:sz w:val="20"/>
          <w:szCs w:val="20"/>
          <w:vertAlign w:val="superscript"/>
        </w:rPr>
      </w:pPr>
      <w:proofErr w:type="gramStart"/>
      <w:r w:rsidRPr="00E74DD2">
        <w:rPr>
          <w:rFonts w:ascii="Arial" w:hAnsi="Arial" w:cs="Arial"/>
          <w:sz w:val="20"/>
          <w:szCs w:val="20"/>
          <w:vertAlign w:val="superscript"/>
        </w:rPr>
        <w:t>(для физического лица - фамилия, имя, отчество, паспортные</w:t>
      </w:r>
      <w:proofErr w:type="gramEnd"/>
    </w:p>
    <w:p w:rsidR="00A62A97" w:rsidRDefault="00C50453" w:rsidP="00C50453">
      <w:pPr>
        <w:autoSpaceDE w:val="0"/>
        <w:autoSpaceDN w:val="0"/>
        <w:adjustRightInd w:val="0"/>
        <w:spacing w:after="0" w:line="240" w:lineRule="auto"/>
        <w:jc w:val="center"/>
        <w:rPr>
          <w:rFonts w:ascii="Arial" w:hAnsi="Arial" w:cs="Arial"/>
          <w:sz w:val="20"/>
          <w:szCs w:val="20"/>
          <w:vertAlign w:val="superscript"/>
        </w:rPr>
      </w:pPr>
      <w:r w:rsidRPr="00E74DD2">
        <w:rPr>
          <w:rFonts w:ascii="Arial" w:hAnsi="Arial" w:cs="Arial"/>
          <w:sz w:val="20"/>
          <w:szCs w:val="20"/>
          <w:vertAlign w:val="superscript"/>
        </w:rPr>
        <w:t xml:space="preserve">данные, </w:t>
      </w:r>
      <w:r w:rsidR="00A62A97">
        <w:rPr>
          <w:rFonts w:ascii="Arial" w:hAnsi="Arial" w:cs="Arial"/>
          <w:sz w:val="20"/>
          <w:szCs w:val="20"/>
          <w:vertAlign w:val="superscript"/>
        </w:rPr>
        <w:t>для собственника указать основание</w:t>
      </w:r>
      <w:proofErr w:type="gramStart"/>
      <w:r w:rsidR="00A62A97">
        <w:rPr>
          <w:rFonts w:ascii="Arial" w:hAnsi="Arial" w:cs="Arial"/>
          <w:sz w:val="20"/>
          <w:szCs w:val="20"/>
          <w:vertAlign w:val="superscript"/>
        </w:rPr>
        <w:t xml:space="preserve"> (№, </w:t>
      </w:r>
      <w:proofErr w:type="gramEnd"/>
      <w:r w:rsidR="00A62A97">
        <w:rPr>
          <w:rFonts w:ascii="Arial" w:hAnsi="Arial" w:cs="Arial"/>
          <w:sz w:val="20"/>
          <w:szCs w:val="20"/>
          <w:vertAlign w:val="superscript"/>
        </w:rPr>
        <w:t>дата свидетельство о регистрации имущества, дата  выписки из ЕГРП о собственности),</w:t>
      </w:r>
    </w:p>
    <w:p w:rsidR="00A62A97" w:rsidRDefault="00A62A97" w:rsidP="00C50453">
      <w:pPr>
        <w:autoSpaceDE w:val="0"/>
        <w:autoSpaceDN w:val="0"/>
        <w:adjustRightInd w:val="0"/>
        <w:spacing w:after="0" w:line="240" w:lineRule="auto"/>
        <w:jc w:val="center"/>
        <w:rPr>
          <w:rFonts w:ascii="Arial" w:hAnsi="Arial" w:cs="Arial"/>
          <w:sz w:val="20"/>
          <w:szCs w:val="20"/>
          <w:vertAlign w:val="superscript"/>
        </w:rPr>
      </w:pPr>
      <w:r>
        <w:rPr>
          <w:rFonts w:ascii="Arial" w:hAnsi="Arial" w:cs="Arial"/>
          <w:sz w:val="20"/>
          <w:szCs w:val="20"/>
          <w:vertAlign w:val="superscript"/>
        </w:rPr>
        <w:t xml:space="preserve"> для нанимателя указать основание</w:t>
      </w:r>
      <w:proofErr w:type="gramStart"/>
      <w:r>
        <w:rPr>
          <w:rFonts w:ascii="Arial" w:hAnsi="Arial" w:cs="Arial"/>
          <w:sz w:val="20"/>
          <w:szCs w:val="20"/>
          <w:vertAlign w:val="superscript"/>
        </w:rPr>
        <w:t xml:space="preserve"> (№, </w:t>
      </w:r>
      <w:proofErr w:type="gramEnd"/>
      <w:r>
        <w:rPr>
          <w:rFonts w:ascii="Arial" w:hAnsi="Arial" w:cs="Arial"/>
          <w:sz w:val="20"/>
          <w:szCs w:val="20"/>
          <w:vertAlign w:val="superscript"/>
        </w:rPr>
        <w:t xml:space="preserve">дата договора о найме) </w:t>
      </w:r>
      <w:r w:rsidR="00C50453" w:rsidRPr="00E74DD2">
        <w:rPr>
          <w:rFonts w:ascii="Arial" w:hAnsi="Arial" w:cs="Arial"/>
          <w:sz w:val="20"/>
          <w:szCs w:val="20"/>
          <w:vertAlign w:val="superscript"/>
        </w:rPr>
        <w:t>ИНН (при наличии);</w:t>
      </w:r>
    </w:p>
    <w:p w:rsidR="00C50453" w:rsidRPr="00E74DD2" w:rsidRDefault="00C50453" w:rsidP="00C50453">
      <w:pPr>
        <w:autoSpaceDE w:val="0"/>
        <w:autoSpaceDN w:val="0"/>
        <w:adjustRightInd w:val="0"/>
        <w:spacing w:after="0" w:line="240" w:lineRule="auto"/>
        <w:jc w:val="center"/>
        <w:rPr>
          <w:rFonts w:ascii="Arial" w:hAnsi="Arial" w:cs="Arial"/>
          <w:sz w:val="20"/>
          <w:szCs w:val="20"/>
          <w:vertAlign w:val="superscript"/>
        </w:rPr>
      </w:pPr>
      <w:r w:rsidRPr="00E74DD2">
        <w:rPr>
          <w:rFonts w:ascii="Arial" w:hAnsi="Arial" w:cs="Arial"/>
          <w:sz w:val="20"/>
          <w:szCs w:val="20"/>
          <w:vertAlign w:val="superscript"/>
        </w:rPr>
        <w:t xml:space="preserve">для юридического лица </w:t>
      </w:r>
      <w:r w:rsidR="00A62A97">
        <w:rPr>
          <w:rFonts w:ascii="Arial" w:hAnsi="Arial" w:cs="Arial"/>
          <w:sz w:val="20"/>
          <w:szCs w:val="20"/>
          <w:vertAlign w:val="superscript"/>
        </w:rPr>
        <w:t>–</w:t>
      </w:r>
      <w:r w:rsidRPr="00E74DD2">
        <w:rPr>
          <w:rFonts w:ascii="Arial" w:hAnsi="Arial" w:cs="Arial"/>
          <w:sz w:val="20"/>
          <w:szCs w:val="20"/>
          <w:vertAlign w:val="superscript"/>
        </w:rPr>
        <w:t xml:space="preserve"> наименование</w:t>
      </w:r>
      <w:r w:rsidR="00A62A97">
        <w:rPr>
          <w:rFonts w:ascii="Arial" w:hAnsi="Arial" w:cs="Arial"/>
          <w:sz w:val="20"/>
          <w:szCs w:val="20"/>
          <w:vertAlign w:val="superscript"/>
        </w:rPr>
        <w:t xml:space="preserve"> </w:t>
      </w:r>
      <w:r w:rsidRPr="00E74DD2">
        <w:rPr>
          <w:rFonts w:ascii="Arial" w:hAnsi="Arial" w:cs="Arial"/>
          <w:sz w:val="20"/>
          <w:szCs w:val="20"/>
          <w:vertAlign w:val="superscript"/>
        </w:rPr>
        <w:t>(полное и сокращенное), ИНН, ОГРН)</w:t>
      </w:r>
      <w:r w:rsidR="00A62A97">
        <w:rPr>
          <w:rFonts w:ascii="Arial" w:hAnsi="Arial" w:cs="Arial"/>
          <w:sz w:val="20"/>
          <w:szCs w:val="20"/>
          <w:vertAlign w:val="superscript"/>
        </w:rPr>
        <w:t xml:space="preserve">, а также сведения о </w:t>
      </w:r>
      <w:proofErr w:type="spellStart"/>
      <w:r w:rsidR="00A62A97">
        <w:rPr>
          <w:rFonts w:ascii="Arial" w:hAnsi="Arial" w:cs="Arial"/>
          <w:sz w:val="20"/>
          <w:szCs w:val="20"/>
          <w:vertAlign w:val="superscript"/>
        </w:rPr>
        <w:t>собственнсти</w:t>
      </w:r>
      <w:proofErr w:type="spellEnd"/>
      <w:r w:rsidR="00A62A97">
        <w:rPr>
          <w:rFonts w:ascii="Arial" w:hAnsi="Arial" w:cs="Arial"/>
          <w:sz w:val="20"/>
          <w:szCs w:val="20"/>
          <w:vertAlign w:val="superscript"/>
        </w:rPr>
        <w:t xml:space="preserve"> жилого.</w:t>
      </w:r>
    </w:p>
    <w:p w:rsidR="00B90B94" w:rsidRPr="00C833BA" w:rsidRDefault="00B90B94" w:rsidP="007D5336">
      <w:pPr>
        <w:autoSpaceDE w:val="0"/>
        <w:autoSpaceDN w:val="0"/>
        <w:adjustRightInd w:val="0"/>
        <w:spacing w:after="0" w:line="240" w:lineRule="auto"/>
        <w:jc w:val="both"/>
        <w:rPr>
          <w:rFonts w:ascii="Arial" w:hAnsi="Arial" w:cs="Arial"/>
          <w:sz w:val="20"/>
          <w:szCs w:val="20"/>
        </w:rPr>
      </w:pPr>
      <w:r w:rsidRPr="00C833BA">
        <w:rPr>
          <w:rFonts w:ascii="Arial" w:hAnsi="Arial" w:cs="Arial"/>
          <w:sz w:val="20"/>
          <w:szCs w:val="20"/>
        </w:rPr>
        <w:t>___________________________________________________________________________</w:t>
      </w:r>
      <w:r w:rsidR="007D5336">
        <w:rPr>
          <w:rFonts w:ascii="Arial" w:hAnsi="Arial" w:cs="Arial"/>
          <w:sz w:val="20"/>
          <w:szCs w:val="20"/>
        </w:rPr>
        <w:t>______</w:t>
      </w:r>
      <w:r w:rsidR="007D5336">
        <w:rPr>
          <w:rFonts w:ascii="Arial" w:hAnsi="Arial" w:cs="Arial"/>
          <w:sz w:val="20"/>
          <w:szCs w:val="20"/>
        </w:rPr>
        <w:br/>
        <w:t>_________________________________________________________________________________</w:t>
      </w:r>
    </w:p>
    <w:p w:rsidR="00C50453" w:rsidRPr="00E74DD2" w:rsidRDefault="00C50453" w:rsidP="007D5336">
      <w:pPr>
        <w:autoSpaceDE w:val="0"/>
        <w:autoSpaceDN w:val="0"/>
        <w:adjustRightInd w:val="0"/>
        <w:spacing w:after="0" w:line="240" w:lineRule="auto"/>
        <w:jc w:val="center"/>
        <w:rPr>
          <w:rFonts w:ascii="Arial" w:hAnsi="Arial" w:cs="Arial"/>
          <w:sz w:val="20"/>
          <w:szCs w:val="20"/>
          <w:vertAlign w:val="subscript"/>
        </w:rPr>
      </w:pPr>
      <w:r w:rsidRPr="00E74DD2">
        <w:rPr>
          <w:rFonts w:ascii="Arial" w:hAnsi="Arial" w:cs="Arial"/>
          <w:sz w:val="20"/>
          <w:szCs w:val="20"/>
          <w:vertAlign w:val="subscript"/>
        </w:rPr>
        <w:t>(N помещения, почтовый адрес многоквартирного дома)</w:t>
      </w:r>
    </w:p>
    <w:p w:rsidR="007D5336" w:rsidRPr="00E74DD2" w:rsidRDefault="007D5336" w:rsidP="007D5336">
      <w:pPr>
        <w:autoSpaceDE w:val="0"/>
        <w:autoSpaceDN w:val="0"/>
        <w:adjustRightInd w:val="0"/>
        <w:spacing w:after="0" w:line="240" w:lineRule="auto"/>
        <w:jc w:val="center"/>
        <w:rPr>
          <w:rFonts w:ascii="Arial" w:hAnsi="Arial" w:cs="Arial"/>
          <w:sz w:val="20"/>
          <w:szCs w:val="20"/>
          <w:vertAlign w:val="subscript"/>
        </w:rPr>
      </w:pPr>
    </w:p>
    <w:p w:rsidR="00A62A97" w:rsidRDefault="00B90B94" w:rsidP="007D5336">
      <w:pPr>
        <w:autoSpaceDE w:val="0"/>
        <w:autoSpaceDN w:val="0"/>
        <w:adjustRightInd w:val="0"/>
        <w:spacing w:after="0" w:line="240" w:lineRule="auto"/>
        <w:jc w:val="both"/>
        <w:rPr>
          <w:rFonts w:ascii="Arial" w:hAnsi="Arial" w:cs="Arial"/>
          <w:sz w:val="20"/>
          <w:szCs w:val="20"/>
        </w:rPr>
      </w:pPr>
      <w:r w:rsidRPr="00C833BA">
        <w:rPr>
          <w:rFonts w:ascii="Arial" w:hAnsi="Arial" w:cs="Arial"/>
          <w:sz w:val="20"/>
          <w:szCs w:val="20"/>
        </w:rPr>
        <w:t xml:space="preserve">именуемый в дальнейшем </w:t>
      </w:r>
      <w:r w:rsidR="000438CB">
        <w:rPr>
          <w:rFonts w:ascii="Arial" w:hAnsi="Arial" w:cs="Arial"/>
          <w:sz w:val="20"/>
          <w:szCs w:val="20"/>
        </w:rPr>
        <w:t>«П</w:t>
      </w:r>
      <w:r w:rsidRPr="00C833BA">
        <w:rPr>
          <w:rFonts w:ascii="Arial" w:hAnsi="Arial" w:cs="Arial"/>
          <w:sz w:val="20"/>
          <w:szCs w:val="20"/>
        </w:rPr>
        <w:t>отребителем</w:t>
      </w:r>
      <w:r w:rsidR="000438CB">
        <w:rPr>
          <w:rFonts w:ascii="Arial" w:hAnsi="Arial" w:cs="Arial"/>
          <w:sz w:val="20"/>
          <w:szCs w:val="20"/>
        </w:rPr>
        <w:t>»</w:t>
      </w:r>
      <w:r w:rsidRPr="00C833BA">
        <w:rPr>
          <w:rFonts w:ascii="Arial" w:hAnsi="Arial" w:cs="Arial"/>
          <w:sz w:val="20"/>
          <w:szCs w:val="20"/>
        </w:rPr>
        <w:t xml:space="preserve">, </w:t>
      </w:r>
      <w:r w:rsidR="00A62A97">
        <w:rPr>
          <w:rFonts w:ascii="Arial" w:hAnsi="Arial" w:cs="Arial"/>
          <w:sz w:val="20"/>
          <w:szCs w:val="20"/>
        </w:rPr>
        <w:t>или представитель Потребителя в лице</w:t>
      </w:r>
    </w:p>
    <w:p w:rsidR="00A62A97" w:rsidRDefault="00A62A97" w:rsidP="007D533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A62A97" w:rsidRDefault="00A62A97" w:rsidP="00A62A97">
      <w:pPr>
        <w:autoSpaceDE w:val="0"/>
        <w:autoSpaceDN w:val="0"/>
        <w:adjustRightInd w:val="0"/>
        <w:spacing w:after="0" w:line="240" w:lineRule="auto"/>
        <w:jc w:val="center"/>
        <w:rPr>
          <w:rFonts w:ascii="Arial" w:hAnsi="Arial" w:cs="Arial"/>
          <w:sz w:val="20"/>
          <w:szCs w:val="20"/>
          <w:vertAlign w:val="subscript"/>
        </w:rPr>
      </w:pPr>
      <w:r>
        <w:rPr>
          <w:rFonts w:ascii="Arial" w:hAnsi="Arial" w:cs="Arial"/>
          <w:sz w:val="16"/>
          <w:szCs w:val="16"/>
          <w:vertAlign w:val="subscript"/>
        </w:rPr>
        <w:t xml:space="preserve">( </w:t>
      </w:r>
      <w:r>
        <w:rPr>
          <w:rFonts w:ascii="Arial" w:hAnsi="Arial" w:cs="Arial"/>
          <w:sz w:val="20"/>
          <w:szCs w:val="20"/>
          <w:vertAlign w:val="subscript"/>
        </w:rPr>
        <w:t>Ф.И.О. представителя)</w:t>
      </w:r>
    </w:p>
    <w:p w:rsidR="00A62A97" w:rsidRPr="00A62A97" w:rsidRDefault="00A62A97" w:rsidP="00A62A97">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Действующего</w:t>
      </w:r>
      <w:proofErr w:type="gramEnd"/>
      <w:r>
        <w:rPr>
          <w:rFonts w:ascii="Arial" w:hAnsi="Arial" w:cs="Arial"/>
          <w:sz w:val="20"/>
          <w:szCs w:val="20"/>
        </w:rPr>
        <w:t xml:space="preserve"> в соответствии с полномочиями, на основании доверенности_________________</w:t>
      </w:r>
    </w:p>
    <w:p w:rsidR="00A62A97" w:rsidRDefault="00A62A97" w:rsidP="007D533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w:t>
      </w:r>
    </w:p>
    <w:p w:rsidR="00B90B94" w:rsidRPr="00C833BA" w:rsidRDefault="00B90B94" w:rsidP="007D5336">
      <w:pPr>
        <w:autoSpaceDE w:val="0"/>
        <w:autoSpaceDN w:val="0"/>
        <w:adjustRightInd w:val="0"/>
        <w:spacing w:after="0" w:line="240" w:lineRule="auto"/>
        <w:jc w:val="both"/>
        <w:rPr>
          <w:rFonts w:ascii="Arial" w:hAnsi="Arial" w:cs="Arial"/>
          <w:sz w:val="20"/>
          <w:szCs w:val="20"/>
        </w:rPr>
      </w:pPr>
      <w:proofErr w:type="gramStart"/>
      <w:r w:rsidRPr="00C833BA">
        <w:rPr>
          <w:rFonts w:ascii="Arial" w:hAnsi="Arial" w:cs="Arial"/>
          <w:sz w:val="20"/>
          <w:szCs w:val="20"/>
        </w:rPr>
        <w:t>с другой стороны,  совместно именуемые</w:t>
      </w:r>
      <w:r w:rsidR="003F10F0">
        <w:rPr>
          <w:rFonts w:ascii="Arial" w:hAnsi="Arial" w:cs="Arial"/>
          <w:sz w:val="20"/>
          <w:szCs w:val="20"/>
        </w:rPr>
        <w:t xml:space="preserve"> </w:t>
      </w:r>
      <w:r w:rsidRPr="00C833BA">
        <w:rPr>
          <w:rFonts w:ascii="Arial" w:hAnsi="Arial" w:cs="Arial"/>
          <w:sz w:val="20"/>
          <w:szCs w:val="20"/>
        </w:rPr>
        <w:t xml:space="preserve">в дальнейшем </w:t>
      </w:r>
      <w:r w:rsidR="000438CB">
        <w:rPr>
          <w:rFonts w:ascii="Arial" w:hAnsi="Arial" w:cs="Arial"/>
          <w:sz w:val="20"/>
          <w:szCs w:val="20"/>
        </w:rPr>
        <w:t>С</w:t>
      </w:r>
      <w:r w:rsidRPr="00C833BA">
        <w:rPr>
          <w:rFonts w:ascii="Arial" w:hAnsi="Arial" w:cs="Arial"/>
          <w:sz w:val="20"/>
          <w:szCs w:val="20"/>
        </w:rPr>
        <w:t>торонами, заключили настоящий договор о нижеследующем:</w:t>
      </w:r>
      <w:proofErr w:type="gramEnd"/>
    </w:p>
    <w:p w:rsidR="00B90B94" w:rsidRPr="003F10F0" w:rsidRDefault="00B90B94" w:rsidP="007D5336">
      <w:pPr>
        <w:autoSpaceDE w:val="0"/>
        <w:autoSpaceDN w:val="0"/>
        <w:adjustRightInd w:val="0"/>
        <w:spacing w:after="0" w:line="240" w:lineRule="auto"/>
        <w:jc w:val="center"/>
        <w:outlineLvl w:val="0"/>
        <w:rPr>
          <w:rFonts w:ascii="Arial" w:hAnsi="Arial" w:cs="Arial"/>
          <w:b/>
          <w:sz w:val="20"/>
          <w:szCs w:val="20"/>
        </w:rPr>
      </w:pPr>
      <w:r w:rsidRPr="003F10F0">
        <w:rPr>
          <w:rFonts w:ascii="Arial" w:hAnsi="Arial" w:cs="Arial"/>
          <w:b/>
          <w:sz w:val="20"/>
          <w:szCs w:val="20"/>
        </w:rPr>
        <w:t>I. Предмет договора</w:t>
      </w:r>
    </w:p>
    <w:p w:rsidR="007D5336" w:rsidRDefault="00B90B94" w:rsidP="007A754E">
      <w:pPr>
        <w:autoSpaceDE w:val="0"/>
        <w:autoSpaceDN w:val="0"/>
        <w:adjustRightInd w:val="0"/>
        <w:spacing w:after="0" w:line="240" w:lineRule="auto"/>
        <w:ind w:firstLine="567"/>
        <w:jc w:val="both"/>
        <w:rPr>
          <w:rFonts w:ascii="Arial" w:hAnsi="Arial" w:cs="Arial"/>
          <w:sz w:val="20"/>
          <w:szCs w:val="20"/>
        </w:rPr>
      </w:pPr>
      <w:r w:rsidRPr="00C833BA">
        <w:rPr>
          <w:rFonts w:ascii="Arial" w:hAnsi="Arial" w:cs="Arial"/>
          <w:sz w:val="20"/>
          <w:szCs w:val="20"/>
        </w:rPr>
        <w:t xml:space="preserve">   1.  По  настоящему  договору  </w:t>
      </w:r>
      <w:r w:rsidR="000438CB">
        <w:rPr>
          <w:rFonts w:ascii="Arial" w:hAnsi="Arial" w:cs="Arial"/>
          <w:sz w:val="20"/>
          <w:szCs w:val="20"/>
        </w:rPr>
        <w:t>Р</w:t>
      </w:r>
      <w:r w:rsidRPr="00C833BA">
        <w:rPr>
          <w:rFonts w:ascii="Arial" w:hAnsi="Arial" w:cs="Arial"/>
          <w:sz w:val="20"/>
          <w:szCs w:val="20"/>
        </w:rPr>
        <w:t>есурсоснабжающая  организация</w:t>
      </w:r>
      <w:r w:rsidR="00420BFC" w:rsidRPr="00420BFC">
        <w:rPr>
          <w:rFonts w:ascii="Arial" w:hAnsi="Arial" w:cs="Arial"/>
          <w:sz w:val="20"/>
          <w:szCs w:val="20"/>
        </w:rPr>
        <w:t xml:space="preserve"> (</w:t>
      </w:r>
      <w:r w:rsidR="00420BFC">
        <w:rPr>
          <w:rFonts w:ascii="Arial" w:hAnsi="Arial" w:cs="Arial"/>
          <w:sz w:val="20"/>
          <w:szCs w:val="20"/>
        </w:rPr>
        <w:t>далее РСО)</w:t>
      </w:r>
      <w:r w:rsidRPr="00C833BA">
        <w:rPr>
          <w:rFonts w:ascii="Arial" w:hAnsi="Arial" w:cs="Arial"/>
          <w:sz w:val="20"/>
          <w:szCs w:val="20"/>
        </w:rPr>
        <w:t xml:space="preserve">  обязуется</w:t>
      </w:r>
      <w:r w:rsidR="007D5336">
        <w:rPr>
          <w:rFonts w:ascii="Arial" w:hAnsi="Arial" w:cs="Arial"/>
          <w:sz w:val="20"/>
          <w:szCs w:val="20"/>
        </w:rPr>
        <w:t xml:space="preserve"> </w:t>
      </w:r>
      <w:r w:rsidRPr="00C833BA">
        <w:rPr>
          <w:rFonts w:ascii="Arial" w:hAnsi="Arial" w:cs="Arial"/>
          <w:sz w:val="20"/>
          <w:szCs w:val="20"/>
        </w:rPr>
        <w:t>предоставлять   потребителю   коммунальную   услугу  (коммунальные  услуги)</w:t>
      </w:r>
      <w:r w:rsidR="007D5336">
        <w:rPr>
          <w:rFonts w:ascii="Arial" w:hAnsi="Arial" w:cs="Arial"/>
          <w:sz w:val="20"/>
          <w:szCs w:val="20"/>
        </w:rPr>
        <w:t>:</w:t>
      </w:r>
    </w:p>
    <w:p w:rsidR="000438CB" w:rsidRDefault="000438CB" w:rsidP="000438CB">
      <w:pPr>
        <w:autoSpaceDE w:val="0"/>
        <w:autoSpaceDN w:val="0"/>
        <w:adjustRightInd w:val="0"/>
        <w:spacing w:after="0" w:line="240" w:lineRule="auto"/>
        <w:ind w:firstLine="708"/>
        <w:jc w:val="both"/>
        <w:rPr>
          <w:rFonts w:ascii="Arial" w:hAnsi="Arial" w:cs="Arial"/>
          <w:sz w:val="20"/>
          <w:szCs w:val="20"/>
        </w:rPr>
      </w:pPr>
      <w:r w:rsidRPr="000438CB">
        <w:rPr>
          <w:rFonts w:ascii="Arial" w:hAnsi="Arial" w:cs="Arial"/>
          <w:sz w:val="20"/>
          <w:szCs w:val="20"/>
        </w:rPr>
        <w:t>а) холодное водоснабжение;</w:t>
      </w:r>
    </w:p>
    <w:p w:rsidR="000438CB" w:rsidRDefault="000438CB" w:rsidP="000438CB">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 xml:space="preserve">б) горячее водоснабжение </w:t>
      </w:r>
      <w:r w:rsidRPr="000438CB">
        <w:rPr>
          <w:rFonts w:ascii="Arial" w:hAnsi="Arial" w:cs="Arial"/>
          <w:b/>
          <w:sz w:val="28"/>
          <w:szCs w:val="28"/>
          <w:vertAlign w:val="superscript"/>
        </w:rPr>
        <w:t>*</w:t>
      </w:r>
      <w:r>
        <w:rPr>
          <w:rFonts w:ascii="Arial" w:hAnsi="Arial" w:cs="Arial"/>
          <w:sz w:val="20"/>
          <w:szCs w:val="20"/>
        </w:rPr>
        <w:t>;</w:t>
      </w:r>
    </w:p>
    <w:p w:rsidR="000438CB" w:rsidRDefault="000438CB" w:rsidP="000438CB">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в) водоотведение;</w:t>
      </w:r>
    </w:p>
    <w:p w:rsidR="000438CB" w:rsidRDefault="000438CB" w:rsidP="000438CB">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г) электроснабжение;</w:t>
      </w:r>
    </w:p>
    <w:p w:rsidR="00B90B94" w:rsidRPr="000438CB" w:rsidRDefault="000438CB" w:rsidP="000438CB">
      <w:pPr>
        <w:autoSpaceDE w:val="0"/>
        <w:autoSpaceDN w:val="0"/>
        <w:adjustRightInd w:val="0"/>
        <w:spacing w:after="0" w:line="240" w:lineRule="auto"/>
        <w:ind w:firstLine="708"/>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w:t>
      </w:r>
      <w:r w:rsidR="007D5336" w:rsidRPr="000438CB">
        <w:rPr>
          <w:rFonts w:ascii="Arial" w:hAnsi="Arial" w:cs="Arial"/>
          <w:sz w:val="20"/>
          <w:szCs w:val="20"/>
        </w:rPr>
        <w:t>отопление (теплоснабжение),</w:t>
      </w:r>
    </w:p>
    <w:p w:rsidR="00735C7A" w:rsidRDefault="00B90B94" w:rsidP="00735C7A">
      <w:pPr>
        <w:autoSpaceDE w:val="0"/>
        <w:autoSpaceDN w:val="0"/>
        <w:adjustRightInd w:val="0"/>
        <w:spacing w:after="0" w:line="240" w:lineRule="auto"/>
        <w:jc w:val="both"/>
        <w:rPr>
          <w:rFonts w:ascii="Arial" w:hAnsi="Arial" w:cs="Arial"/>
          <w:sz w:val="20"/>
          <w:szCs w:val="20"/>
        </w:rPr>
      </w:pPr>
      <w:proofErr w:type="gramStart"/>
      <w:r w:rsidRPr="00C833BA">
        <w:rPr>
          <w:rFonts w:ascii="Arial" w:hAnsi="Arial" w:cs="Arial"/>
          <w:sz w:val="20"/>
          <w:szCs w:val="20"/>
        </w:rPr>
        <w:t>в  том числе потребляем</w:t>
      </w:r>
      <w:r w:rsidR="000438CB">
        <w:rPr>
          <w:rFonts w:ascii="Arial" w:hAnsi="Arial" w:cs="Arial"/>
          <w:sz w:val="20"/>
          <w:szCs w:val="20"/>
        </w:rPr>
        <w:t>ые</w:t>
      </w:r>
      <w:r w:rsidRPr="00C833BA">
        <w:rPr>
          <w:rFonts w:ascii="Arial" w:hAnsi="Arial" w:cs="Arial"/>
          <w:sz w:val="20"/>
          <w:szCs w:val="20"/>
        </w:rPr>
        <w:t xml:space="preserve"> при содержании и использовании общего имущества в</w:t>
      </w:r>
      <w:r w:rsidR="00735C7A">
        <w:rPr>
          <w:rFonts w:ascii="Arial" w:hAnsi="Arial" w:cs="Arial"/>
          <w:sz w:val="20"/>
          <w:szCs w:val="20"/>
        </w:rPr>
        <w:t xml:space="preserve"> </w:t>
      </w:r>
      <w:r w:rsidRPr="00C833BA">
        <w:rPr>
          <w:rFonts w:ascii="Arial" w:hAnsi="Arial" w:cs="Arial"/>
          <w:sz w:val="20"/>
          <w:szCs w:val="20"/>
        </w:rPr>
        <w:t>многоквартирном   доме   в   случаях,   предусмотренных   законодательством</w:t>
      </w:r>
      <w:r w:rsidR="00735C7A">
        <w:rPr>
          <w:rFonts w:ascii="Arial" w:hAnsi="Arial" w:cs="Arial"/>
          <w:sz w:val="20"/>
          <w:szCs w:val="20"/>
        </w:rPr>
        <w:t xml:space="preserve"> </w:t>
      </w:r>
      <w:r w:rsidRPr="00C833BA">
        <w:rPr>
          <w:rFonts w:ascii="Arial" w:hAnsi="Arial" w:cs="Arial"/>
          <w:sz w:val="20"/>
          <w:szCs w:val="20"/>
        </w:rPr>
        <w:t xml:space="preserve">Российской Федерации (далее - коммунальная услуга), а </w:t>
      </w:r>
      <w:r w:rsidR="000438CB">
        <w:rPr>
          <w:rFonts w:ascii="Arial" w:hAnsi="Arial" w:cs="Arial"/>
          <w:sz w:val="20"/>
          <w:szCs w:val="20"/>
        </w:rPr>
        <w:t>П</w:t>
      </w:r>
      <w:r w:rsidRPr="00C833BA">
        <w:rPr>
          <w:rFonts w:ascii="Arial" w:hAnsi="Arial" w:cs="Arial"/>
          <w:sz w:val="20"/>
          <w:szCs w:val="20"/>
        </w:rPr>
        <w:t>отребитель обязуется</w:t>
      </w:r>
      <w:r w:rsidR="00735C7A">
        <w:rPr>
          <w:rFonts w:ascii="Arial" w:hAnsi="Arial" w:cs="Arial"/>
          <w:sz w:val="20"/>
          <w:szCs w:val="20"/>
        </w:rPr>
        <w:t xml:space="preserve"> </w:t>
      </w:r>
      <w:r w:rsidRPr="00C833BA">
        <w:rPr>
          <w:rFonts w:ascii="Arial" w:hAnsi="Arial" w:cs="Arial"/>
          <w:sz w:val="20"/>
          <w:szCs w:val="20"/>
        </w:rPr>
        <w:t xml:space="preserve">вносить  </w:t>
      </w:r>
      <w:r w:rsidR="000438CB">
        <w:rPr>
          <w:rFonts w:ascii="Arial" w:hAnsi="Arial" w:cs="Arial"/>
          <w:sz w:val="20"/>
          <w:szCs w:val="20"/>
        </w:rPr>
        <w:t>Р</w:t>
      </w:r>
      <w:r w:rsidRPr="00C833BA">
        <w:rPr>
          <w:rFonts w:ascii="Arial" w:hAnsi="Arial" w:cs="Arial"/>
          <w:sz w:val="20"/>
          <w:szCs w:val="20"/>
        </w:rPr>
        <w:t>есурсоснабжающей организации плату за коммунальную услугу в сроки</w:t>
      </w:r>
      <w:r w:rsidR="00735C7A">
        <w:rPr>
          <w:rFonts w:ascii="Arial" w:hAnsi="Arial" w:cs="Arial"/>
          <w:sz w:val="20"/>
          <w:szCs w:val="20"/>
        </w:rPr>
        <w:t xml:space="preserve"> </w:t>
      </w:r>
      <w:r w:rsidRPr="00C833BA">
        <w:rPr>
          <w:rFonts w:ascii="Arial" w:hAnsi="Arial" w:cs="Arial"/>
          <w:sz w:val="20"/>
          <w:szCs w:val="20"/>
        </w:rPr>
        <w:t>и   в  порядке,  установленные  законодательством  Российской  Федерации  и</w:t>
      </w:r>
      <w:r w:rsidR="00735C7A">
        <w:rPr>
          <w:rFonts w:ascii="Arial" w:hAnsi="Arial" w:cs="Arial"/>
          <w:sz w:val="20"/>
          <w:szCs w:val="20"/>
        </w:rPr>
        <w:t xml:space="preserve"> </w:t>
      </w:r>
      <w:r w:rsidRPr="00C833BA">
        <w:rPr>
          <w:rFonts w:ascii="Arial" w:hAnsi="Arial" w:cs="Arial"/>
          <w:sz w:val="20"/>
          <w:szCs w:val="20"/>
        </w:rPr>
        <w:t>настоящим  договором,  а  также  соблюдать иные требования, предусмотренные</w:t>
      </w:r>
      <w:r w:rsidR="00735C7A">
        <w:rPr>
          <w:rFonts w:ascii="Arial" w:hAnsi="Arial" w:cs="Arial"/>
          <w:sz w:val="20"/>
          <w:szCs w:val="20"/>
        </w:rPr>
        <w:t xml:space="preserve"> </w:t>
      </w:r>
      <w:r w:rsidRPr="00C833BA">
        <w:rPr>
          <w:rFonts w:ascii="Arial" w:hAnsi="Arial" w:cs="Arial"/>
          <w:sz w:val="20"/>
          <w:szCs w:val="20"/>
        </w:rPr>
        <w:t>законодательством Российской Федерации и настоящим договором.</w:t>
      </w:r>
      <w:proofErr w:type="gramEnd"/>
    </w:p>
    <w:p w:rsidR="000438CB" w:rsidRDefault="000438CB" w:rsidP="00735C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под услугой горячее водоснабжение применительно к взаимоотношениям по данному договору понимается горячее водоснабжение с использованием открытой системы теплоснабжения (горячего водоснабжения).</w:t>
      </w:r>
    </w:p>
    <w:p w:rsidR="00B90B94" w:rsidRPr="00C833BA" w:rsidRDefault="00B90B94" w:rsidP="007A754E">
      <w:pPr>
        <w:autoSpaceDE w:val="0"/>
        <w:autoSpaceDN w:val="0"/>
        <w:adjustRightInd w:val="0"/>
        <w:spacing w:after="0" w:line="240" w:lineRule="auto"/>
        <w:ind w:firstLine="567"/>
        <w:jc w:val="both"/>
        <w:rPr>
          <w:rFonts w:ascii="Arial" w:hAnsi="Arial" w:cs="Arial"/>
          <w:sz w:val="20"/>
          <w:szCs w:val="20"/>
        </w:rPr>
      </w:pPr>
      <w:r w:rsidRPr="00C833BA">
        <w:rPr>
          <w:rFonts w:ascii="Arial" w:hAnsi="Arial" w:cs="Arial"/>
          <w:sz w:val="20"/>
          <w:szCs w:val="20"/>
        </w:rPr>
        <w:t>2. Дата начала предоставления коммунальной услуги (коммунальных услуг) "</w:t>
      </w:r>
      <w:r w:rsidR="00735C7A" w:rsidRPr="00735C7A">
        <w:rPr>
          <w:rFonts w:ascii="Arial" w:hAnsi="Arial" w:cs="Arial"/>
          <w:sz w:val="20"/>
          <w:szCs w:val="20"/>
          <w:u w:val="single"/>
        </w:rPr>
        <w:t>01</w:t>
      </w:r>
      <w:r w:rsidRPr="00735C7A">
        <w:rPr>
          <w:rFonts w:ascii="Arial" w:hAnsi="Arial" w:cs="Arial"/>
          <w:sz w:val="20"/>
          <w:szCs w:val="20"/>
          <w:u w:val="single"/>
        </w:rPr>
        <w:t xml:space="preserve">" </w:t>
      </w:r>
      <w:r w:rsidR="00735C7A" w:rsidRPr="00735C7A">
        <w:rPr>
          <w:rFonts w:ascii="Arial" w:hAnsi="Arial" w:cs="Arial"/>
          <w:sz w:val="20"/>
          <w:szCs w:val="20"/>
          <w:u w:val="single"/>
        </w:rPr>
        <w:t xml:space="preserve">декабря </w:t>
      </w:r>
      <w:r w:rsidRPr="00735C7A">
        <w:rPr>
          <w:rFonts w:ascii="Arial" w:hAnsi="Arial" w:cs="Arial"/>
          <w:sz w:val="20"/>
          <w:szCs w:val="20"/>
          <w:u w:val="single"/>
        </w:rPr>
        <w:t>20</w:t>
      </w:r>
      <w:r w:rsidR="00735C7A" w:rsidRPr="00735C7A">
        <w:rPr>
          <w:rFonts w:ascii="Arial" w:hAnsi="Arial" w:cs="Arial"/>
          <w:sz w:val="20"/>
          <w:szCs w:val="20"/>
          <w:u w:val="single"/>
        </w:rPr>
        <w:t>18</w:t>
      </w:r>
      <w:r w:rsidRPr="00735C7A">
        <w:rPr>
          <w:rFonts w:ascii="Arial" w:hAnsi="Arial" w:cs="Arial"/>
          <w:sz w:val="20"/>
          <w:szCs w:val="20"/>
          <w:u w:val="single"/>
        </w:rPr>
        <w:t xml:space="preserve"> г</w:t>
      </w:r>
      <w:r w:rsidRPr="00C833BA">
        <w:rPr>
          <w:rFonts w:ascii="Arial" w:hAnsi="Arial" w:cs="Arial"/>
          <w:sz w:val="20"/>
          <w:szCs w:val="20"/>
        </w:rPr>
        <w:t>.</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3F10F0" w:rsidRDefault="00B90B94" w:rsidP="00B90B94">
      <w:pPr>
        <w:autoSpaceDE w:val="0"/>
        <w:autoSpaceDN w:val="0"/>
        <w:adjustRightInd w:val="0"/>
        <w:spacing w:after="0" w:line="240" w:lineRule="auto"/>
        <w:jc w:val="center"/>
        <w:outlineLvl w:val="0"/>
        <w:rPr>
          <w:rFonts w:ascii="Arial" w:hAnsi="Arial" w:cs="Arial"/>
          <w:b/>
          <w:sz w:val="20"/>
          <w:szCs w:val="20"/>
        </w:rPr>
      </w:pPr>
      <w:r w:rsidRPr="003F10F0">
        <w:rPr>
          <w:rFonts w:ascii="Arial" w:hAnsi="Arial" w:cs="Arial"/>
          <w:b/>
          <w:sz w:val="20"/>
          <w:szCs w:val="20"/>
        </w:rPr>
        <w:t>II. Общие положения</w:t>
      </w:r>
    </w:p>
    <w:p w:rsidR="00B90B94" w:rsidRPr="00C833BA" w:rsidRDefault="000438CB" w:rsidP="003F10F0">
      <w:pPr>
        <w:autoSpaceDE w:val="0"/>
        <w:autoSpaceDN w:val="0"/>
        <w:adjustRightInd w:val="0"/>
        <w:spacing w:after="0" w:line="240" w:lineRule="auto"/>
        <w:ind w:firstLine="539"/>
        <w:jc w:val="both"/>
        <w:rPr>
          <w:rFonts w:ascii="Arial" w:hAnsi="Arial" w:cs="Arial"/>
          <w:sz w:val="20"/>
          <w:szCs w:val="20"/>
        </w:rPr>
      </w:pPr>
      <w:r>
        <w:rPr>
          <w:rFonts w:ascii="Arial" w:hAnsi="Arial" w:cs="Arial"/>
          <w:sz w:val="20"/>
          <w:szCs w:val="20"/>
        </w:rPr>
        <w:t>2.1.</w:t>
      </w:r>
      <w:r w:rsidR="00B90B94" w:rsidRPr="00C833BA">
        <w:rPr>
          <w:rFonts w:ascii="Arial" w:hAnsi="Arial" w:cs="Arial"/>
          <w:sz w:val="20"/>
          <w:szCs w:val="20"/>
        </w:rPr>
        <w:t xml:space="preserve"> Параметры жилого помещения потребителя: площадь жилого помещения _____ м</w:t>
      </w:r>
      <w:proofErr w:type="gramStart"/>
      <w:r w:rsidR="00B90B94" w:rsidRPr="00C833BA">
        <w:rPr>
          <w:rFonts w:ascii="Arial" w:hAnsi="Arial" w:cs="Arial"/>
          <w:sz w:val="20"/>
          <w:szCs w:val="20"/>
          <w:vertAlign w:val="superscript"/>
        </w:rPr>
        <w:t>2</w:t>
      </w:r>
      <w:proofErr w:type="gramEnd"/>
      <w:r w:rsidR="00B90B94" w:rsidRPr="00C833BA">
        <w:rPr>
          <w:rFonts w:ascii="Arial" w:hAnsi="Arial" w:cs="Arial"/>
          <w:sz w:val="20"/>
          <w:szCs w:val="20"/>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B90B94" w:rsidRPr="00C833BA" w:rsidRDefault="000438CB" w:rsidP="003F10F0">
      <w:pPr>
        <w:autoSpaceDE w:val="0"/>
        <w:autoSpaceDN w:val="0"/>
        <w:adjustRightInd w:val="0"/>
        <w:spacing w:after="0" w:line="240" w:lineRule="auto"/>
        <w:ind w:firstLine="539"/>
        <w:jc w:val="both"/>
        <w:rPr>
          <w:rFonts w:ascii="Arial" w:hAnsi="Arial" w:cs="Arial"/>
          <w:sz w:val="20"/>
          <w:szCs w:val="20"/>
        </w:rPr>
      </w:pPr>
      <w:r>
        <w:rPr>
          <w:rFonts w:ascii="Arial" w:hAnsi="Arial" w:cs="Arial"/>
          <w:sz w:val="20"/>
          <w:szCs w:val="20"/>
        </w:rPr>
        <w:t>2.2.</w:t>
      </w:r>
      <w:r w:rsidR="00B90B94" w:rsidRPr="00C833BA">
        <w:rPr>
          <w:rFonts w:ascii="Arial" w:hAnsi="Arial" w:cs="Arial"/>
          <w:sz w:val="20"/>
          <w:szCs w:val="20"/>
        </w:rPr>
        <w:t xml:space="preserve">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proofErr w:type="gramStart"/>
      <w:r w:rsidR="00B90B94" w:rsidRPr="00C833BA">
        <w:rPr>
          <w:rFonts w:ascii="Arial" w:hAnsi="Arial" w:cs="Arial"/>
          <w:sz w:val="20"/>
          <w:szCs w:val="20"/>
          <w:vertAlign w:val="superscript"/>
        </w:rPr>
        <w:t>2</w:t>
      </w:r>
      <w:proofErr w:type="gramEnd"/>
      <w:r w:rsidR="00B90B94" w:rsidRPr="00C833BA">
        <w:rPr>
          <w:rFonts w:ascii="Arial" w:hAnsi="Arial" w:cs="Arial"/>
          <w:sz w:val="20"/>
          <w:szCs w:val="20"/>
        </w:rPr>
        <w:t>; общая площадь жилых и нежилых помещений в многоквартирном доме _________ м</w:t>
      </w:r>
      <w:r w:rsidR="00B90B94" w:rsidRPr="00C833BA">
        <w:rPr>
          <w:rFonts w:ascii="Arial" w:hAnsi="Arial" w:cs="Arial"/>
          <w:sz w:val="20"/>
          <w:szCs w:val="20"/>
          <w:vertAlign w:val="superscript"/>
        </w:rPr>
        <w:t>2</w:t>
      </w:r>
      <w:r w:rsidR="00B90B94" w:rsidRPr="00C833BA">
        <w:rPr>
          <w:rFonts w:ascii="Arial" w:hAnsi="Arial" w:cs="Arial"/>
          <w:sz w:val="20"/>
          <w:szCs w:val="20"/>
        </w:rPr>
        <w:t>.</w:t>
      </w:r>
    </w:p>
    <w:p w:rsidR="00B90B94" w:rsidRPr="00C833BA" w:rsidRDefault="000438CB" w:rsidP="003F10F0">
      <w:pPr>
        <w:autoSpaceDE w:val="0"/>
        <w:autoSpaceDN w:val="0"/>
        <w:adjustRightInd w:val="0"/>
        <w:spacing w:after="0" w:line="240" w:lineRule="auto"/>
        <w:ind w:firstLine="539"/>
        <w:jc w:val="both"/>
        <w:rPr>
          <w:rFonts w:ascii="Arial" w:hAnsi="Arial" w:cs="Arial"/>
          <w:sz w:val="20"/>
          <w:szCs w:val="20"/>
        </w:rPr>
      </w:pPr>
      <w:bookmarkStart w:id="0" w:name="Par56"/>
      <w:bookmarkEnd w:id="0"/>
      <w:r>
        <w:rPr>
          <w:rFonts w:ascii="Arial" w:hAnsi="Arial" w:cs="Arial"/>
          <w:sz w:val="20"/>
          <w:szCs w:val="20"/>
        </w:rPr>
        <w:t>2.3.</w:t>
      </w:r>
      <w:r w:rsidR="00B90B94" w:rsidRPr="00C833BA">
        <w:rPr>
          <w:rFonts w:ascii="Arial" w:hAnsi="Arial" w:cs="Arial"/>
          <w:sz w:val="20"/>
          <w:szCs w:val="20"/>
        </w:rPr>
        <w:t xml:space="preserve"> </w:t>
      </w:r>
      <w:proofErr w:type="gramStart"/>
      <w:r w:rsidR="00B90B94" w:rsidRPr="00C833BA">
        <w:rPr>
          <w:rFonts w:ascii="Arial" w:hAnsi="Arial" w:cs="Arial"/>
          <w:sz w:val="20"/>
          <w:szCs w:val="20"/>
        </w:rPr>
        <w:t xml:space="preserve">Доставка платежных документов на оплату коммунальных услуг и уведомлений, предусмотренных </w:t>
      </w:r>
      <w:hyperlink r:id="rId8" w:history="1">
        <w:r w:rsidR="00B90B94" w:rsidRPr="00C833BA">
          <w:rPr>
            <w:rFonts w:ascii="Arial" w:hAnsi="Arial" w:cs="Arial"/>
            <w:color w:val="0000FF"/>
            <w:sz w:val="20"/>
            <w:szCs w:val="20"/>
          </w:rPr>
          <w:t>Правилами</w:t>
        </w:r>
      </w:hyperlink>
      <w:r w:rsidR="00B90B94" w:rsidRPr="00C833BA">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00B90B94" w:rsidRPr="00C833BA">
          <w:rPr>
            <w:rFonts w:ascii="Arial" w:hAnsi="Arial" w:cs="Arial"/>
            <w:color w:val="0000FF"/>
            <w:sz w:val="20"/>
            <w:szCs w:val="20"/>
          </w:rPr>
          <w:t>Правилами</w:t>
        </w:r>
      </w:hyperlink>
      <w:r w:rsidR="00B90B94" w:rsidRPr="00C833BA">
        <w:rPr>
          <w:rFonts w:ascii="Arial" w:hAnsi="Arial" w:cs="Arial"/>
          <w:sz w:val="20"/>
          <w:szCs w:val="20"/>
        </w:rPr>
        <w:t xml:space="preserve"> предоставления коммунальных</w:t>
      </w:r>
      <w:proofErr w:type="gramEnd"/>
      <w:r w:rsidR="00B90B94" w:rsidRPr="00C833BA">
        <w:rPr>
          <w:rFonts w:ascii="Arial" w:hAnsi="Arial" w:cs="Arial"/>
          <w:sz w:val="20"/>
          <w:szCs w:val="20"/>
        </w:rPr>
        <w:t xml:space="preserve"> услуг не предусмотрен порядок направления, осуществляется следующим </w:t>
      </w:r>
      <w:r w:rsidR="00420BFC">
        <w:rPr>
          <w:rFonts w:ascii="Arial" w:hAnsi="Arial" w:cs="Arial"/>
          <w:sz w:val="20"/>
          <w:szCs w:val="20"/>
        </w:rPr>
        <w:t xml:space="preserve">одним из определенных </w:t>
      </w:r>
      <w:r w:rsidR="00B90B94" w:rsidRPr="00C833BA">
        <w:rPr>
          <w:rFonts w:ascii="Arial" w:hAnsi="Arial" w:cs="Arial"/>
          <w:sz w:val="20"/>
          <w:szCs w:val="20"/>
        </w:rPr>
        <w:t>способо</w:t>
      </w:r>
      <w:r w:rsidR="00420BFC">
        <w:rPr>
          <w:rFonts w:ascii="Arial" w:hAnsi="Arial" w:cs="Arial"/>
          <w:sz w:val="20"/>
          <w:szCs w:val="20"/>
        </w:rPr>
        <w:t>в:</w:t>
      </w:r>
    </w:p>
    <w:p w:rsidR="00B90B94" w:rsidRPr="00C833BA" w:rsidRDefault="00E74DD2" w:rsidP="003F10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w:t>
      </w:r>
      <w:r w:rsidR="00735C7A">
        <w:rPr>
          <w:rFonts w:ascii="Arial" w:hAnsi="Arial" w:cs="Arial"/>
          <w:sz w:val="20"/>
          <w:szCs w:val="20"/>
        </w:rPr>
        <w:t>. П</w:t>
      </w:r>
      <w:r w:rsidR="00B90B94" w:rsidRPr="00C833BA">
        <w:rPr>
          <w:rFonts w:ascii="Arial" w:hAnsi="Arial" w:cs="Arial"/>
          <w:sz w:val="20"/>
          <w:szCs w:val="20"/>
        </w:rPr>
        <w:t>о почтовому адресу</w:t>
      </w:r>
      <w:r w:rsidR="00735C7A">
        <w:rPr>
          <w:rFonts w:ascii="Arial" w:hAnsi="Arial" w:cs="Arial"/>
          <w:sz w:val="20"/>
          <w:szCs w:val="20"/>
        </w:rPr>
        <w:t xml:space="preserve"> МКД, </w:t>
      </w:r>
      <w:r w:rsidR="00735C7A">
        <w:rPr>
          <w:rFonts w:ascii="Arial" w:hAnsi="Arial" w:cs="Arial"/>
          <w:sz w:val="20"/>
          <w:szCs w:val="20"/>
          <w:u w:val="single"/>
        </w:rPr>
        <w:t>путем размещения в поквартирные почтовые ящики</w:t>
      </w:r>
      <w:r w:rsidR="00420BFC">
        <w:rPr>
          <w:rFonts w:ascii="Arial" w:hAnsi="Arial" w:cs="Arial"/>
          <w:sz w:val="20"/>
          <w:szCs w:val="20"/>
          <w:u w:val="single"/>
        </w:rPr>
        <w:t xml:space="preserve"> (расположенные в жилых подъезда</w:t>
      </w:r>
      <w:r w:rsidR="00B651E6">
        <w:rPr>
          <w:rFonts w:ascii="Arial" w:hAnsi="Arial" w:cs="Arial"/>
          <w:sz w:val="20"/>
          <w:szCs w:val="20"/>
          <w:u w:val="single"/>
        </w:rPr>
        <w:t>х</w:t>
      </w:r>
      <w:r w:rsidR="00420BFC">
        <w:rPr>
          <w:rFonts w:ascii="Arial" w:hAnsi="Arial" w:cs="Arial"/>
          <w:sz w:val="20"/>
          <w:szCs w:val="20"/>
          <w:u w:val="single"/>
        </w:rPr>
        <w:t>)</w:t>
      </w:r>
      <w:r w:rsidR="00B90B94" w:rsidRPr="00C833BA">
        <w:rPr>
          <w:rFonts w:ascii="Arial" w:hAnsi="Arial" w:cs="Arial"/>
          <w:sz w:val="20"/>
          <w:szCs w:val="20"/>
        </w:rPr>
        <w:t>;</w:t>
      </w:r>
    </w:p>
    <w:p w:rsidR="00B90B94" w:rsidRPr="00C833BA" w:rsidRDefault="00E74DD2" w:rsidP="003F10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w:t>
      </w:r>
      <w:r w:rsidR="00735C7A">
        <w:rPr>
          <w:rFonts w:ascii="Arial" w:hAnsi="Arial" w:cs="Arial"/>
          <w:sz w:val="20"/>
          <w:szCs w:val="20"/>
        </w:rPr>
        <w:t>. Ч</w:t>
      </w:r>
      <w:r w:rsidR="00B90B94" w:rsidRPr="00C833BA">
        <w:rPr>
          <w:rFonts w:ascii="Arial" w:hAnsi="Arial" w:cs="Arial"/>
          <w:sz w:val="20"/>
          <w:szCs w:val="20"/>
        </w:rPr>
        <w:t>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r w:rsidR="00735C7A">
        <w:rPr>
          <w:rFonts w:ascii="Arial" w:hAnsi="Arial" w:cs="Arial"/>
          <w:sz w:val="20"/>
          <w:szCs w:val="20"/>
        </w:rPr>
        <w:t xml:space="preserve">, в случае регистрации потребителя в личном кабинете на сайте РСО </w:t>
      </w:r>
      <w:r w:rsidR="00420BFC">
        <w:rPr>
          <w:rFonts w:ascii="Arial" w:hAnsi="Arial" w:cs="Arial"/>
          <w:sz w:val="20"/>
          <w:szCs w:val="20"/>
        </w:rPr>
        <w:t>(</w:t>
      </w:r>
      <w:hyperlink r:id="rId10" w:history="1">
        <w:r w:rsidR="00420BFC" w:rsidRPr="001734B9">
          <w:rPr>
            <w:rStyle w:val="a4"/>
            <w:rFonts w:ascii="Arial" w:hAnsi="Arial" w:cs="Arial"/>
            <w:sz w:val="20"/>
            <w:szCs w:val="20"/>
            <w:lang w:val="en-US"/>
          </w:rPr>
          <w:t>www</w:t>
        </w:r>
        <w:r w:rsidR="00420BFC" w:rsidRPr="001734B9">
          <w:rPr>
            <w:rStyle w:val="a4"/>
            <w:rFonts w:ascii="Arial" w:hAnsi="Arial" w:cs="Arial"/>
            <w:sz w:val="20"/>
            <w:szCs w:val="20"/>
          </w:rPr>
          <w:t>.</w:t>
        </w:r>
        <w:proofErr w:type="spellStart"/>
        <w:r w:rsidR="00420BFC" w:rsidRPr="001734B9">
          <w:rPr>
            <w:rStyle w:val="a4"/>
            <w:rFonts w:ascii="Arial" w:hAnsi="Arial" w:cs="Arial"/>
            <w:sz w:val="20"/>
            <w:szCs w:val="20"/>
            <w:lang w:val="en-US"/>
          </w:rPr>
          <w:t>taymirbit</w:t>
        </w:r>
        <w:proofErr w:type="spellEnd"/>
        <w:r w:rsidR="00420BFC" w:rsidRPr="001734B9">
          <w:rPr>
            <w:rStyle w:val="a4"/>
            <w:rFonts w:ascii="Arial" w:hAnsi="Arial" w:cs="Arial"/>
            <w:sz w:val="20"/>
            <w:szCs w:val="20"/>
          </w:rPr>
          <w:t>.</w:t>
        </w:r>
        <w:r w:rsidR="00420BFC" w:rsidRPr="001734B9">
          <w:rPr>
            <w:rStyle w:val="a4"/>
            <w:rFonts w:ascii="Arial" w:hAnsi="Arial" w:cs="Arial"/>
            <w:sz w:val="20"/>
            <w:szCs w:val="20"/>
            <w:lang w:val="en-US"/>
          </w:rPr>
          <w:t>org</w:t>
        </w:r>
      </w:hyperlink>
      <w:r w:rsidR="00420BFC" w:rsidRPr="00420BFC">
        <w:rPr>
          <w:rFonts w:ascii="Arial" w:hAnsi="Arial" w:cs="Arial"/>
          <w:sz w:val="20"/>
          <w:szCs w:val="20"/>
        </w:rPr>
        <w:t>)</w:t>
      </w:r>
      <w:r w:rsidR="00B90B94" w:rsidRPr="00C833BA">
        <w:rPr>
          <w:rFonts w:ascii="Arial" w:hAnsi="Arial" w:cs="Arial"/>
          <w:sz w:val="20"/>
          <w:szCs w:val="20"/>
        </w:rPr>
        <w:t>;</w:t>
      </w:r>
    </w:p>
    <w:p w:rsidR="00B90B94" w:rsidRPr="00C833BA" w:rsidRDefault="00B90B94" w:rsidP="003F10F0">
      <w:pPr>
        <w:autoSpaceDE w:val="0"/>
        <w:autoSpaceDN w:val="0"/>
        <w:adjustRightInd w:val="0"/>
        <w:spacing w:after="0" w:line="240" w:lineRule="auto"/>
        <w:ind w:firstLine="540"/>
        <w:jc w:val="both"/>
        <w:rPr>
          <w:rFonts w:ascii="Arial" w:hAnsi="Arial" w:cs="Arial"/>
          <w:sz w:val="20"/>
          <w:szCs w:val="20"/>
        </w:rPr>
      </w:pPr>
      <w:r w:rsidRPr="00C833BA">
        <w:rPr>
          <w:rFonts w:ascii="Arial" w:hAnsi="Arial" w:cs="Arial"/>
          <w:sz w:val="20"/>
          <w:szCs w:val="20"/>
        </w:rPr>
        <w:t xml:space="preserve">Платежные документы на оплату коммунальных услуг и уведомления, направленные через личный кабинет потребителя на официальном сайте ресурсоснабжающей организации в сети Интернет, </w:t>
      </w:r>
      <w:r w:rsidR="00420BFC">
        <w:rPr>
          <w:rFonts w:ascii="Arial" w:hAnsi="Arial" w:cs="Arial"/>
          <w:sz w:val="20"/>
          <w:szCs w:val="20"/>
        </w:rPr>
        <w:t>либо размещенные в почтовые ящики в подъезда</w:t>
      </w:r>
      <w:r w:rsidR="00EF4C03">
        <w:rPr>
          <w:rFonts w:ascii="Arial" w:hAnsi="Arial" w:cs="Arial"/>
          <w:sz w:val="20"/>
          <w:szCs w:val="20"/>
        </w:rPr>
        <w:t>х</w:t>
      </w:r>
      <w:r w:rsidR="00420BFC">
        <w:rPr>
          <w:rFonts w:ascii="Arial" w:hAnsi="Arial" w:cs="Arial"/>
          <w:sz w:val="20"/>
          <w:szCs w:val="20"/>
        </w:rPr>
        <w:t xml:space="preserve"> МКД, </w:t>
      </w:r>
      <w:r w:rsidRPr="00C833BA">
        <w:rPr>
          <w:rFonts w:ascii="Arial" w:hAnsi="Arial" w:cs="Arial"/>
          <w:sz w:val="20"/>
          <w:szCs w:val="20"/>
        </w:rPr>
        <w:t>считаются надлежащим образом доставленными на следующий календарный день после:</w:t>
      </w:r>
    </w:p>
    <w:p w:rsidR="00B90B94" w:rsidRPr="00B651E6" w:rsidRDefault="00B90B94" w:rsidP="003F10F0">
      <w:pPr>
        <w:pStyle w:val="a5"/>
        <w:numPr>
          <w:ilvl w:val="0"/>
          <w:numId w:val="1"/>
        </w:numPr>
        <w:autoSpaceDE w:val="0"/>
        <w:autoSpaceDN w:val="0"/>
        <w:adjustRightInd w:val="0"/>
        <w:spacing w:after="0" w:line="240" w:lineRule="auto"/>
        <w:ind w:left="567" w:hanging="283"/>
        <w:jc w:val="both"/>
        <w:rPr>
          <w:rFonts w:ascii="Arial" w:hAnsi="Arial" w:cs="Arial"/>
          <w:sz w:val="20"/>
          <w:szCs w:val="20"/>
        </w:rPr>
      </w:pPr>
      <w:r w:rsidRPr="00B651E6">
        <w:rPr>
          <w:rFonts w:ascii="Arial" w:hAnsi="Arial" w:cs="Arial"/>
          <w:sz w:val="20"/>
          <w:szCs w:val="20"/>
        </w:rPr>
        <w:t>размещения ресурсоснабжающей организацией в личном кабинете потребителя на официальном сайте ресурсоснабжающей организации в сети Интернет</w:t>
      </w:r>
      <w:r w:rsidR="00956553">
        <w:rPr>
          <w:rFonts w:ascii="Arial" w:hAnsi="Arial" w:cs="Arial"/>
          <w:sz w:val="20"/>
          <w:szCs w:val="20"/>
        </w:rPr>
        <w:t>(</w:t>
      </w:r>
      <w:hyperlink r:id="rId11" w:history="1">
        <w:r w:rsidR="00956553" w:rsidRPr="001734B9">
          <w:rPr>
            <w:rStyle w:val="a4"/>
            <w:rFonts w:ascii="Arial" w:hAnsi="Arial" w:cs="Arial"/>
            <w:sz w:val="20"/>
            <w:szCs w:val="20"/>
            <w:lang w:val="en-US"/>
          </w:rPr>
          <w:t>www</w:t>
        </w:r>
        <w:r w:rsidR="00956553" w:rsidRPr="001734B9">
          <w:rPr>
            <w:rStyle w:val="a4"/>
            <w:rFonts w:ascii="Arial" w:hAnsi="Arial" w:cs="Arial"/>
            <w:sz w:val="20"/>
            <w:szCs w:val="20"/>
          </w:rPr>
          <w:t>.</w:t>
        </w:r>
        <w:proofErr w:type="spellStart"/>
        <w:r w:rsidR="00956553" w:rsidRPr="001734B9">
          <w:rPr>
            <w:rStyle w:val="a4"/>
            <w:rFonts w:ascii="Arial" w:hAnsi="Arial" w:cs="Arial"/>
            <w:sz w:val="20"/>
            <w:szCs w:val="20"/>
            <w:lang w:val="en-US"/>
          </w:rPr>
          <w:t>taymirbit</w:t>
        </w:r>
        <w:proofErr w:type="spellEnd"/>
        <w:r w:rsidR="00956553" w:rsidRPr="001734B9">
          <w:rPr>
            <w:rStyle w:val="a4"/>
            <w:rFonts w:ascii="Arial" w:hAnsi="Arial" w:cs="Arial"/>
            <w:sz w:val="20"/>
            <w:szCs w:val="20"/>
          </w:rPr>
          <w:t>.</w:t>
        </w:r>
        <w:r w:rsidR="00956553" w:rsidRPr="001734B9">
          <w:rPr>
            <w:rStyle w:val="a4"/>
            <w:rFonts w:ascii="Arial" w:hAnsi="Arial" w:cs="Arial"/>
            <w:sz w:val="20"/>
            <w:szCs w:val="20"/>
            <w:lang w:val="en-US"/>
          </w:rPr>
          <w:t>org</w:t>
        </w:r>
      </w:hyperlink>
      <w:r w:rsidR="00956553" w:rsidRPr="00420BFC">
        <w:rPr>
          <w:rFonts w:ascii="Arial" w:hAnsi="Arial" w:cs="Arial"/>
          <w:sz w:val="20"/>
          <w:szCs w:val="20"/>
        </w:rPr>
        <w:t>)</w:t>
      </w:r>
      <w:r w:rsidR="00956553" w:rsidRPr="00C833BA">
        <w:rPr>
          <w:rFonts w:ascii="Arial" w:hAnsi="Arial" w:cs="Arial"/>
          <w:sz w:val="20"/>
          <w:szCs w:val="20"/>
        </w:rPr>
        <w:t>;</w:t>
      </w:r>
    </w:p>
    <w:p w:rsidR="00B651E6" w:rsidRPr="00B651E6" w:rsidRDefault="00B651E6" w:rsidP="003F10F0">
      <w:pPr>
        <w:pStyle w:val="a5"/>
        <w:numPr>
          <w:ilvl w:val="0"/>
          <w:numId w:val="1"/>
        </w:numPr>
        <w:autoSpaceDE w:val="0"/>
        <w:autoSpaceDN w:val="0"/>
        <w:adjustRightInd w:val="0"/>
        <w:spacing w:after="0" w:line="240" w:lineRule="auto"/>
        <w:ind w:left="567" w:hanging="283"/>
        <w:jc w:val="both"/>
        <w:rPr>
          <w:rFonts w:ascii="Arial" w:hAnsi="Arial" w:cs="Arial"/>
          <w:sz w:val="20"/>
          <w:szCs w:val="20"/>
        </w:rPr>
      </w:pPr>
      <w:r w:rsidRPr="00B651E6">
        <w:rPr>
          <w:rFonts w:ascii="Arial" w:hAnsi="Arial" w:cs="Arial"/>
          <w:sz w:val="20"/>
          <w:szCs w:val="20"/>
        </w:rPr>
        <w:t>путем размещения ресурсоснабжающей организацией в поквартирные почтовые ящики (расположенные в жилых подъезда</w:t>
      </w:r>
      <w:r>
        <w:rPr>
          <w:rFonts w:ascii="Arial" w:hAnsi="Arial" w:cs="Arial"/>
          <w:sz w:val="20"/>
          <w:szCs w:val="20"/>
        </w:rPr>
        <w:t>х</w:t>
      </w:r>
      <w:r w:rsidRPr="00B651E6">
        <w:rPr>
          <w:rFonts w:ascii="Arial" w:hAnsi="Arial" w:cs="Arial"/>
          <w:sz w:val="20"/>
          <w:szCs w:val="20"/>
        </w:rPr>
        <w:t>)</w:t>
      </w:r>
      <w:r>
        <w:rPr>
          <w:rFonts w:ascii="Arial" w:hAnsi="Arial" w:cs="Arial"/>
          <w:sz w:val="20"/>
          <w:szCs w:val="20"/>
        </w:rPr>
        <w:t xml:space="preserve"> МКД.</w:t>
      </w:r>
    </w:p>
    <w:p w:rsidR="00B90B94" w:rsidRPr="00C833BA" w:rsidRDefault="000438CB" w:rsidP="003F10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w:t>
      </w:r>
      <w:r w:rsidR="00B90B94" w:rsidRPr="00C833BA">
        <w:rPr>
          <w:rFonts w:ascii="Arial" w:hAnsi="Arial" w:cs="Arial"/>
          <w:sz w:val="20"/>
          <w:szCs w:val="20"/>
        </w:rPr>
        <w:t xml:space="preserve"> Расчетным периодом для оплаты коммунальных услуг является 1 календарный месяц (далее - расчетный период).</w:t>
      </w:r>
    </w:p>
    <w:p w:rsidR="00B90B94" w:rsidRPr="003F10F0" w:rsidRDefault="00B90B94" w:rsidP="00B90B94">
      <w:pPr>
        <w:autoSpaceDE w:val="0"/>
        <w:autoSpaceDN w:val="0"/>
        <w:adjustRightInd w:val="0"/>
        <w:spacing w:after="0" w:line="240" w:lineRule="auto"/>
        <w:jc w:val="center"/>
        <w:outlineLvl w:val="0"/>
        <w:rPr>
          <w:rFonts w:ascii="Arial" w:hAnsi="Arial" w:cs="Arial"/>
          <w:b/>
          <w:sz w:val="20"/>
          <w:szCs w:val="20"/>
        </w:rPr>
      </w:pPr>
      <w:r w:rsidRPr="003F10F0">
        <w:rPr>
          <w:rFonts w:ascii="Arial" w:hAnsi="Arial" w:cs="Arial"/>
          <w:b/>
          <w:sz w:val="20"/>
          <w:szCs w:val="20"/>
        </w:rPr>
        <w:t>III. Обязанности и права сторон</w:t>
      </w:r>
    </w:p>
    <w:p w:rsidR="00094890" w:rsidRPr="00094890" w:rsidRDefault="000438CB" w:rsidP="00880689">
      <w:pPr>
        <w:spacing w:after="0" w:line="240" w:lineRule="auto"/>
        <w:ind w:firstLine="567"/>
        <w:jc w:val="both"/>
      </w:pPr>
      <w:r w:rsidRPr="00094890">
        <w:t xml:space="preserve">3.1. </w:t>
      </w:r>
      <w:r w:rsidR="00094890" w:rsidRPr="00094890">
        <w:rPr>
          <w:rStyle w:val="20"/>
          <w:rFonts w:ascii="Arial" w:eastAsiaTheme="minorHAnsi" w:hAnsi="Arial" w:cs="Arial"/>
          <w:sz w:val="20"/>
          <w:szCs w:val="20"/>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094890" w:rsidRPr="00094890" w:rsidRDefault="00094890" w:rsidP="00880689">
      <w:pPr>
        <w:spacing w:after="0" w:line="240" w:lineRule="auto"/>
        <w:ind w:firstLine="567"/>
        <w:jc w:val="both"/>
        <w:rPr>
          <w:lang w:eastAsia="ru-RU" w:bidi="ru-RU"/>
        </w:rPr>
      </w:pPr>
      <w:r>
        <w:rPr>
          <w:rStyle w:val="20"/>
          <w:rFonts w:ascii="Arial" w:eastAsiaTheme="minorHAnsi" w:hAnsi="Arial" w:cs="Arial"/>
          <w:sz w:val="20"/>
          <w:szCs w:val="20"/>
        </w:rPr>
        <w:t>3.2.</w:t>
      </w:r>
      <w:r w:rsidR="007A754E">
        <w:rPr>
          <w:rStyle w:val="20"/>
          <w:rFonts w:ascii="Arial" w:eastAsiaTheme="minorHAnsi" w:hAnsi="Arial" w:cs="Arial"/>
          <w:sz w:val="20"/>
          <w:szCs w:val="20"/>
        </w:rPr>
        <w:t xml:space="preserve"> </w:t>
      </w:r>
      <w:r w:rsidRPr="00094890">
        <w:rPr>
          <w:rStyle w:val="20"/>
          <w:rFonts w:ascii="Arial" w:eastAsiaTheme="minorHAnsi" w:hAnsi="Arial" w:cs="Arial"/>
          <w:sz w:val="20"/>
          <w:szCs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МКД, утвержденными Правительством Российской Федерации, иными положениями гражданского и жилищного законодательства Российской Федерации.</w:t>
      </w:r>
    </w:p>
    <w:p w:rsidR="00B90B94" w:rsidRPr="003F10F0" w:rsidRDefault="00094890" w:rsidP="00B90B94">
      <w:pPr>
        <w:autoSpaceDE w:val="0"/>
        <w:autoSpaceDN w:val="0"/>
        <w:adjustRightInd w:val="0"/>
        <w:spacing w:after="0" w:line="240" w:lineRule="auto"/>
        <w:ind w:firstLine="540"/>
        <w:jc w:val="both"/>
        <w:rPr>
          <w:rFonts w:ascii="Arial" w:hAnsi="Arial" w:cs="Arial"/>
          <w:b/>
          <w:sz w:val="20"/>
          <w:szCs w:val="20"/>
        </w:rPr>
      </w:pPr>
      <w:r w:rsidRPr="003F10F0">
        <w:rPr>
          <w:rFonts w:ascii="Arial" w:hAnsi="Arial" w:cs="Arial"/>
          <w:b/>
          <w:sz w:val="20"/>
          <w:szCs w:val="20"/>
        </w:rPr>
        <w:t xml:space="preserve">3.3. </w:t>
      </w:r>
      <w:r w:rsidR="00B90B94" w:rsidRPr="003F10F0">
        <w:rPr>
          <w:rFonts w:ascii="Arial" w:hAnsi="Arial" w:cs="Arial"/>
          <w:b/>
          <w:sz w:val="20"/>
          <w:szCs w:val="20"/>
        </w:rPr>
        <w:t>Ресурсоснабжающая организация обязана:</w:t>
      </w:r>
    </w:p>
    <w:p w:rsidR="00094890" w:rsidRPr="00094890" w:rsidRDefault="00094890" w:rsidP="00094890">
      <w:pPr>
        <w:pStyle w:val="a5"/>
        <w:widowControl w:val="0"/>
        <w:numPr>
          <w:ilvl w:val="2"/>
          <w:numId w:val="4"/>
        </w:numPr>
        <w:tabs>
          <w:tab w:val="left" w:pos="993"/>
        </w:tabs>
        <w:spacing w:after="0" w:line="274" w:lineRule="exact"/>
        <w:ind w:left="1134" w:hanging="567"/>
        <w:jc w:val="both"/>
        <w:rPr>
          <w:rStyle w:val="20"/>
          <w:rFonts w:ascii="Arial" w:eastAsiaTheme="minorHAnsi" w:hAnsi="Arial" w:cs="Arial"/>
          <w:color w:val="auto"/>
          <w:sz w:val="20"/>
          <w:szCs w:val="20"/>
          <w:lang w:eastAsia="en-US" w:bidi="ar-SA"/>
        </w:rPr>
      </w:pPr>
      <w:r>
        <w:rPr>
          <w:rStyle w:val="20"/>
          <w:rFonts w:ascii="Arial" w:eastAsiaTheme="minorHAnsi" w:hAnsi="Arial" w:cs="Arial"/>
          <w:sz w:val="20"/>
          <w:szCs w:val="20"/>
        </w:rPr>
        <w:t>О</w:t>
      </w:r>
      <w:r w:rsidRPr="00094890">
        <w:rPr>
          <w:rStyle w:val="20"/>
          <w:rFonts w:ascii="Arial" w:eastAsiaTheme="minorHAnsi" w:hAnsi="Arial" w:cs="Arial"/>
          <w:sz w:val="20"/>
          <w:szCs w:val="20"/>
        </w:rPr>
        <w:t xml:space="preserve">беспечить качество коммунальных ресурсов в точках на границе раздела </w:t>
      </w:r>
    </w:p>
    <w:p w:rsidR="00094890" w:rsidRPr="00094890" w:rsidRDefault="00094890" w:rsidP="00094890">
      <w:pPr>
        <w:widowControl w:val="0"/>
        <w:tabs>
          <w:tab w:val="left" w:pos="993"/>
        </w:tabs>
        <w:spacing w:after="0" w:line="274" w:lineRule="exact"/>
        <w:jc w:val="both"/>
        <w:rPr>
          <w:rFonts w:ascii="Arial" w:hAnsi="Arial" w:cs="Arial"/>
          <w:sz w:val="20"/>
          <w:szCs w:val="20"/>
        </w:rPr>
      </w:pPr>
      <w:r w:rsidRPr="00094890">
        <w:rPr>
          <w:rStyle w:val="20"/>
          <w:rFonts w:ascii="Arial" w:eastAsiaTheme="minorHAnsi" w:hAnsi="Arial" w:cs="Arial"/>
          <w:sz w:val="20"/>
          <w:szCs w:val="20"/>
        </w:rPr>
        <w:t>внутридомовых инженерных систем и централизованных сетей инженерно-технического обеспечения, позволяющее обеспечить предоставление коммунальных услуг Потребителю в соответствии с требованиями, предусмотренными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094890" w:rsidRPr="00094890" w:rsidRDefault="00094890" w:rsidP="00094890">
      <w:pPr>
        <w:spacing w:after="0"/>
        <w:ind w:firstLine="567"/>
        <w:jc w:val="both"/>
        <w:rPr>
          <w:rFonts w:ascii="Arial" w:hAnsi="Arial" w:cs="Arial"/>
          <w:sz w:val="20"/>
          <w:szCs w:val="20"/>
        </w:rPr>
      </w:pPr>
      <w:r w:rsidRPr="00094890">
        <w:rPr>
          <w:rStyle w:val="20"/>
          <w:rFonts w:ascii="Arial" w:eastAsiaTheme="minorHAnsi" w:hAnsi="Arial" w:cs="Arial"/>
          <w:sz w:val="20"/>
          <w:szCs w:val="20"/>
        </w:rPr>
        <w:t>Качество коммунальных услуг, предоставляемых Ресурсоснабжающей организацией Потребителю, в точках на границе раздела внутридомовых инженерных систем и централизованных сетей инженерно-технического обеспечения, должно соответствовать:</w:t>
      </w:r>
    </w:p>
    <w:p w:rsidR="00094890" w:rsidRPr="00094890" w:rsidRDefault="00094890" w:rsidP="00094890">
      <w:pPr>
        <w:spacing w:after="0"/>
        <w:ind w:firstLine="567"/>
        <w:jc w:val="both"/>
        <w:rPr>
          <w:rFonts w:ascii="Arial" w:hAnsi="Arial" w:cs="Arial"/>
          <w:sz w:val="20"/>
          <w:szCs w:val="20"/>
        </w:rPr>
      </w:pPr>
      <w:r w:rsidRPr="00094890">
        <w:rPr>
          <w:rStyle w:val="20"/>
          <w:rFonts w:ascii="Arial" w:eastAsiaTheme="minorHAnsi" w:hAnsi="Arial" w:cs="Arial"/>
          <w:sz w:val="20"/>
          <w:szCs w:val="20"/>
        </w:rPr>
        <w:t>отопление (теплоснабжение) - требованиям своду правил СП 60.13330;</w:t>
      </w:r>
    </w:p>
    <w:p w:rsidR="00094890" w:rsidRPr="00094890" w:rsidRDefault="00094890" w:rsidP="00094890">
      <w:pPr>
        <w:spacing w:after="0"/>
        <w:ind w:firstLine="567"/>
        <w:jc w:val="both"/>
        <w:rPr>
          <w:rFonts w:ascii="Arial" w:hAnsi="Arial" w:cs="Arial"/>
          <w:sz w:val="20"/>
          <w:szCs w:val="20"/>
        </w:rPr>
      </w:pPr>
      <w:r w:rsidRPr="00094890">
        <w:rPr>
          <w:rStyle w:val="20"/>
          <w:rFonts w:ascii="Arial" w:eastAsiaTheme="minorHAnsi" w:hAnsi="Arial" w:cs="Arial"/>
          <w:sz w:val="20"/>
          <w:szCs w:val="20"/>
        </w:rPr>
        <w:t xml:space="preserve">горячее водоснабжение - требованиям санитарно-эпидемиологических правил и нормативов </w:t>
      </w:r>
      <w:proofErr w:type="spellStart"/>
      <w:r w:rsidRPr="00094890">
        <w:rPr>
          <w:rStyle w:val="20"/>
          <w:rFonts w:ascii="Arial" w:eastAsiaTheme="minorHAnsi" w:hAnsi="Arial" w:cs="Arial"/>
          <w:sz w:val="20"/>
          <w:szCs w:val="20"/>
        </w:rPr>
        <w:t>СанПиН</w:t>
      </w:r>
      <w:proofErr w:type="spellEnd"/>
      <w:r w:rsidRPr="00094890">
        <w:rPr>
          <w:rStyle w:val="20"/>
          <w:rFonts w:ascii="Arial" w:eastAsiaTheme="minorHAnsi" w:hAnsi="Arial" w:cs="Arial"/>
          <w:sz w:val="20"/>
          <w:szCs w:val="20"/>
        </w:rPr>
        <w:t xml:space="preserve"> 2.1.4.1074-01. В отопительный период регулирование температуры горячей воды, подаваемой на вводе в МКД,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внутридомовых инженерных систем МКД;</w:t>
      </w:r>
    </w:p>
    <w:p w:rsidR="00094890" w:rsidRPr="00094890" w:rsidRDefault="00094890" w:rsidP="00094890">
      <w:pPr>
        <w:spacing w:after="0"/>
        <w:ind w:firstLine="567"/>
        <w:jc w:val="both"/>
        <w:rPr>
          <w:rFonts w:ascii="Arial" w:hAnsi="Arial" w:cs="Arial"/>
          <w:sz w:val="20"/>
          <w:szCs w:val="20"/>
        </w:rPr>
      </w:pPr>
      <w:r w:rsidRPr="00094890">
        <w:rPr>
          <w:rStyle w:val="20"/>
          <w:rFonts w:ascii="Arial" w:eastAsiaTheme="minorHAnsi" w:hAnsi="Arial" w:cs="Arial"/>
          <w:sz w:val="20"/>
          <w:szCs w:val="20"/>
        </w:rPr>
        <w:t xml:space="preserve">холодное водоснабжение - требованиям санитарно-эпидемиологических правил и нормативов </w:t>
      </w:r>
      <w:proofErr w:type="spellStart"/>
      <w:r w:rsidRPr="00094890">
        <w:rPr>
          <w:rStyle w:val="20"/>
          <w:rFonts w:ascii="Arial" w:eastAsiaTheme="minorHAnsi" w:hAnsi="Arial" w:cs="Arial"/>
          <w:sz w:val="20"/>
          <w:szCs w:val="20"/>
        </w:rPr>
        <w:t>СанПиН</w:t>
      </w:r>
      <w:proofErr w:type="spellEnd"/>
      <w:r w:rsidRPr="00094890">
        <w:rPr>
          <w:rStyle w:val="20"/>
          <w:rFonts w:ascii="Arial" w:eastAsiaTheme="minorHAnsi" w:hAnsi="Arial" w:cs="Arial"/>
          <w:sz w:val="20"/>
          <w:szCs w:val="20"/>
        </w:rPr>
        <w:t xml:space="preserve"> 2.1.4.1074-01 после очистных сооружений хозяйственно-питьевой воды;</w:t>
      </w:r>
    </w:p>
    <w:p w:rsidR="00094890" w:rsidRPr="00094890" w:rsidRDefault="00094890" w:rsidP="00094890">
      <w:pPr>
        <w:spacing w:after="0"/>
        <w:ind w:firstLine="567"/>
        <w:jc w:val="both"/>
        <w:rPr>
          <w:rFonts w:ascii="Arial" w:hAnsi="Arial" w:cs="Arial"/>
          <w:sz w:val="20"/>
          <w:szCs w:val="20"/>
        </w:rPr>
      </w:pPr>
      <w:r w:rsidRPr="00094890">
        <w:rPr>
          <w:rStyle w:val="20"/>
          <w:rFonts w:ascii="Arial" w:eastAsiaTheme="minorHAnsi" w:hAnsi="Arial" w:cs="Arial"/>
          <w:sz w:val="20"/>
          <w:szCs w:val="20"/>
        </w:rPr>
        <w:t xml:space="preserve">электроснабжение - требованиям, предъявляемым </w:t>
      </w:r>
      <w:proofErr w:type="spellStart"/>
      <w:r w:rsidRPr="00094890">
        <w:rPr>
          <w:rStyle w:val="20"/>
          <w:rFonts w:ascii="Arial" w:eastAsiaTheme="minorHAnsi" w:hAnsi="Arial" w:cs="Arial"/>
          <w:sz w:val="20"/>
          <w:szCs w:val="20"/>
        </w:rPr>
        <w:t>ГОСТом</w:t>
      </w:r>
      <w:proofErr w:type="spellEnd"/>
      <w:r w:rsidRPr="00094890">
        <w:rPr>
          <w:rStyle w:val="20"/>
          <w:rFonts w:ascii="Arial" w:eastAsiaTheme="minorHAnsi" w:hAnsi="Arial" w:cs="Arial"/>
          <w:sz w:val="20"/>
          <w:szCs w:val="20"/>
        </w:rPr>
        <w:t xml:space="preserve"> 32144-2013 и иными обязательными правилами.</w:t>
      </w:r>
    </w:p>
    <w:p w:rsidR="00094890" w:rsidRPr="00880689" w:rsidRDefault="007A754E" w:rsidP="00880689">
      <w:pPr>
        <w:pStyle w:val="a5"/>
        <w:widowControl w:val="0"/>
        <w:numPr>
          <w:ilvl w:val="2"/>
          <w:numId w:val="5"/>
        </w:numPr>
        <w:tabs>
          <w:tab w:val="left" w:pos="1134"/>
        </w:tabs>
        <w:spacing w:after="0" w:line="274" w:lineRule="exact"/>
        <w:ind w:left="0" w:firstLine="567"/>
        <w:jc w:val="both"/>
        <w:rPr>
          <w:rFonts w:ascii="Arial" w:hAnsi="Arial" w:cs="Arial"/>
          <w:sz w:val="20"/>
          <w:szCs w:val="20"/>
        </w:rPr>
      </w:pPr>
      <w:proofErr w:type="gramStart"/>
      <w:r>
        <w:rPr>
          <w:rStyle w:val="20"/>
          <w:rFonts w:ascii="Arial" w:eastAsiaTheme="minorHAnsi" w:hAnsi="Arial" w:cs="Arial"/>
          <w:sz w:val="20"/>
          <w:szCs w:val="20"/>
        </w:rPr>
        <w:t>П</w:t>
      </w:r>
      <w:r w:rsidR="00094890" w:rsidRPr="00880689">
        <w:rPr>
          <w:rStyle w:val="20"/>
          <w:rFonts w:ascii="Arial" w:eastAsiaTheme="minorHAnsi" w:hAnsi="Arial" w:cs="Arial"/>
          <w:sz w:val="20"/>
          <w:szCs w:val="20"/>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МКД (Сторонами может быть оговорено иное место), услуги ненадлежащего качества и (или) с перерывами</w:t>
      </w:r>
      <w:proofErr w:type="gramEnd"/>
      <w:r w:rsidR="00094890" w:rsidRPr="00880689">
        <w:rPr>
          <w:rStyle w:val="20"/>
          <w:rFonts w:ascii="Arial" w:eastAsiaTheme="minorHAnsi" w:hAnsi="Arial" w:cs="Arial"/>
          <w:sz w:val="20"/>
          <w:szCs w:val="20"/>
        </w:rPr>
        <w:t>, превышающими установленную продолжительность, в соответствии с требованиями действующего законодательства;</w:t>
      </w:r>
    </w:p>
    <w:p w:rsidR="00094890" w:rsidRPr="00880689" w:rsidRDefault="007A754E" w:rsidP="007A754E">
      <w:pPr>
        <w:pStyle w:val="a5"/>
        <w:widowControl w:val="0"/>
        <w:numPr>
          <w:ilvl w:val="2"/>
          <w:numId w:val="5"/>
        </w:numPr>
        <w:tabs>
          <w:tab w:val="left" w:pos="0"/>
          <w:tab w:val="left" w:pos="709"/>
          <w:tab w:val="left" w:pos="1134"/>
        </w:tabs>
        <w:spacing w:after="0" w:line="274" w:lineRule="exact"/>
        <w:ind w:left="0" w:firstLine="426"/>
        <w:jc w:val="both"/>
        <w:rPr>
          <w:rFonts w:ascii="Arial" w:hAnsi="Arial" w:cs="Arial"/>
          <w:sz w:val="20"/>
          <w:szCs w:val="20"/>
        </w:rPr>
      </w:pPr>
      <w:proofErr w:type="gramStart"/>
      <w:r>
        <w:rPr>
          <w:rStyle w:val="20"/>
          <w:rFonts w:ascii="Arial" w:eastAsiaTheme="minorHAnsi" w:hAnsi="Arial" w:cs="Arial"/>
          <w:sz w:val="20"/>
          <w:szCs w:val="20"/>
        </w:rPr>
        <w:t>П</w:t>
      </w:r>
      <w:r w:rsidR="00094890" w:rsidRPr="00880689">
        <w:rPr>
          <w:rStyle w:val="20"/>
          <w:rFonts w:ascii="Arial" w:eastAsiaTheme="minorHAnsi" w:hAnsi="Arial" w:cs="Arial"/>
          <w:sz w:val="20"/>
          <w:szCs w:val="20"/>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w:t>
      </w:r>
      <w:proofErr w:type="gramEnd"/>
      <w:r w:rsidR="00094890" w:rsidRPr="00880689">
        <w:rPr>
          <w:rStyle w:val="20"/>
          <w:rFonts w:ascii="Arial" w:eastAsiaTheme="minorHAnsi" w:hAnsi="Arial" w:cs="Arial"/>
          <w:sz w:val="20"/>
          <w:szCs w:val="20"/>
        </w:rPr>
        <w:t xml:space="preserve"> учета и достоверности предоставленных сведений об их показаниях;</w:t>
      </w:r>
    </w:p>
    <w:p w:rsidR="00880689" w:rsidRPr="00880689" w:rsidRDefault="007A754E" w:rsidP="00094890">
      <w:pPr>
        <w:pStyle w:val="a5"/>
        <w:widowControl w:val="0"/>
        <w:numPr>
          <w:ilvl w:val="2"/>
          <w:numId w:val="5"/>
        </w:numPr>
        <w:tabs>
          <w:tab w:val="left" w:pos="1134"/>
        </w:tabs>
        <w:spacing w:after="0" w:line="274" w:lineRule="exact"/>
        <w:jc w:val="both"/>
        <w:rPr>
          <w:rStyle w:val="20"/>
          <w:rFonts w:ascii="Arial" w:eastAsiaTheme="minorHAnsi" w:hAnsi="Arial" w:cs="Arial"/>
          <w:color w:val="auto"/>
          <w:sz w:val="20"/>
          <w:szCs w:val="20"/>
          <w:lang w:eastAsia="en-US" w:bidi="ar-SA"/>
        </w:rPr>
      </w:pPr>
      <w:r>
        <w:rPr>
          <w:rStyle w:val="20"/>
          <w:rFonts w:ascii="Arial" w:eastAsiaTheme="minorHAnsi" w:hAnsi="Arial" w:cs="Arial"/>
          <w:sz w:val="20"/>
          <w:szCs w:val="20"/>
        </w:rPr>
        <w:lastRenderedPageBreak/>
        <w:t>П</w:t>
      </w:r>
      <w:r w:rsidR="00094890" w:rsidRPr="00094890">
        <w:rPr>
          <w:rStyle w:val="20"/>
          <w:rFonts w:ascii="Arial" w:eastAsiaTheme="minorHAnsi" w:hAnsi="Arial" w:cs="Arial"/>
          <w:sz w:val="20"/>
          <w:szCs w:val="20"/>
        </w:rPr>
        <w:t xml:space="preserve">ринимать участие в проверке факта предоставления коммунальной услуги </w:t>
      </w:r>
    </w:p>
    <w:p w:rsidR="00094890" w:rsidRPr="00094890" w:rsidRDefault="00094890" w:rsidP="00094890">
      <w:pPr>
        <w:widowControl w:val="0"/>
        <w:tabs>
          <w:tab w:val="left" w:pos="1134"/>
        </w:tabs>
        <w:spacing w:after="0" w:line="274" w:lineRule="exact"/>
        <w:jc w:val="both"/>
        <w:rPr>
          <w:rFonts w:ascii="Arial" w:hAnsi="Arial" w:cs="Arial"/>
          <w:sz w:val="20"/>
          <w:szCs w:val="20"/>
        </w:rPr>
      </w:pPr>
      <w:r w:rsidRPr="00880689">
        <w:rPr>
          <w:rStyle w:val="20"/>
          <w:rFonts w:ascii="Arial" w:eastAsiaTheme="minorHAnsi" w:hAnsi="Arial" w:cs="Arial"/>
          <w:sz w:val="20"/>
          <w:szCs w:val="20"/>
        </w:rPr>
        <w:t>ненадлежащего</w:t>
      </w:r>
      <w:r w:rsidR="00880689">
        <w:rPr>
          <w:rStyle w:val="20"/>
          <w:rFonts w:ascii="Arial" w:eastAsiaTheme="minorHAnsi" w:hAnsi="Arial" w:cs="Arial"/>
          <w:sz w:val="20"/>
          <w:szCs w:val="20"/>
        </w:rPr>
        <w:t xml:space="preserve"> </w:t>
      </w:r>
      <w:r w:rsidRPr="00094890">
        <w:rPr>
          <w:rStyle w:val="20"/>
          <w:rFonts w:ascii="Arial" w:eastAsiaTheme="minorHAnsi" w:hAnsi="Arial" w:cs="Arial"/>
          <w:sz w:val="20"/>
          <w:szCs w:val="20"/>
        </w:rPr>
        <w:t>качества и (или) с перерывами, превышающими установленную продолжительность, в порядке, установленном законодательством;</w:t>
      </w:r>
    </w:p>
    <w:p w:rsidR="00094890" w:rsidRPr="003F10F0" w:rsidRDefault="007A754E" w:rsidP="007A754E">
      <w:pPr>
        <w:pStyle w:val="a5"/>
        <w:widowControl w:val="0"/>
        <w:numPr>
          <w:ilvl w:val="2"/>
          <w:numId w:val="5"/>
        </w:numPr>
        <w:tabs>
          <w:tab w:val="left" w:pos="0"/>
          <w:tab w:val="left" w:pos="1134"/>
        </w:tabs>
        <w:spacing w:after="0" w:line="274" w:lineRule="exact"/>
        <w:ind w:left="0" w:firstLine="426"/>
        <w:jc w:val="both"/>
        <w:rPr>
          <w:rFonts w:ascii="Arial" w:hAnsi="Arial" w:cs="Arial"/>
          <w:sz w:val="20"/>
          <w:szCs w:val="20"/>
        </w:rPr>
      </w:pPr>
      <w:r>
        <w:rPr>
          <w:rStyle w:val="20"/>
          <w:rFonts w:ascii="Arial" w:eastAsiaTheme="minorHAnsi" w:hAnsi="Arial" w:cs="Arial"/>
          <w:sz w:val="20"/>
          <w:szCs w:val="20"/>
        </w:rPr>
        <w:t>О</w:t>
      </w:r>
      <w:r w:rsidR="00094890" w:rsidRPr="003F10F0">
        <w:rPr>
          <w:rStyle w:val="20"/>
          <w:rFonts w:ascii="Arial" w:eastAsiaTheme="minorHAnsi" w:hAnsi="Arial" w:cs="Arial"/>
          <w:sz w:val="20"/>
          <w:szCs w:val="20"/>
        </w:rPr>
        <w:t xml:space="preserve">беспечить доставку платежных документов на оплату коммунальных услуг способом, определенным в п. 2.3. настоящего Договора не позднее 5 числа месяца, следующего </w:t>
      </w:r>
      <w:proofErr w:type="gramStart"/>
      <w:r w:rsidR="00094890" w:rsidRPr="003F10F0">
        <w:rPr>
          <w:rStyle w:val="20"/>
          <w:rFonts w:ascii="Arial" w:eastAsiaTheme="minorHAnsi" w:hAnsi="Arial" w:cs="Arial"/>
          <w:sz w:val="20"/>
          <w:szCs w:val="20"/>
        </w:rPr>
        <w:t>за</w:t>
      </w:r>
      <w:proofErr w:type="gramEnd"/>
      <w:r w:rsidR="00094890" w:rsidRPr="003F10F0">
        <w:rPr>
          <w:rStyle w:val="20"/>
          <w:rFonts w:ascii="Arial" w:eastAsiaTheme="minorHAnsi" w:hAnsi="Arial" w:cs="Arial"/>
          <w:sz w:val="20"/>
          <w:szCs w:val="20"/>
        </w:rPr>
        <w:t xml:space="preserve"> расчетным.</w:t>
      </w:r>
    </w:p>
    <w:p w:rsidR="00094890" w:rsidRPr="00094890" w:rsidRDefault="007A754E" w:rsidP="00094890">
      <w:pPr>
        <w:pStyle w:val="a5"/>
        <w:widowControl w:val="0"/>
        <w:numPr>
          <w:ilvl w:val="2"/>
          <w:numId w:val="5"/>
        </w:numPr>
        <w:tabs>
          <w:tab w:val="left" w:pos="1134"/>
        </w:tabs>
        <w:spacing w:after="0" w:line="274" w:lineRule="exact"/>
        <w:jc w:val="both"/>
        <w:rPr>
          <w:rStyle w:val="20"/>
          <w:rFonts w:ascii="Arial" w:eastAsiaTheme="minorHAnsi" w:hAnsi="Arial" w:cs="Arial"/>
          <w:color w:val="auto"/>
          <w:sz w:val="20"/>
          <w:szCs w:val="20"/>
          <w:lang w:eastAsia="en-US" w:bidi="ar-SA"/>
        </w:rPr>
      </w:pPr>
      <w:r>
        <w:rPr>
          <w:rStyle w:val="20"/>
          <w:rFonts w:ascii="Arial" w:eastAsiaTheme="minorHAnsi" w:hAnsi="Arial" w:cs="Arial"/>
          <w:sz w:val="20"/>
          <w:szCs w:val="20"/>
        </w:rPr>
        <w:t>П</w:t>
      </w:r>
      <w:r w:rsidR="00094890" w:rsidRPr="00094890">
        <w:rPr>
          <w:rStyle w:val="20"/>
          <w:rFonts w:ascii="Arial" w:eastAsiaTheme="minorHAnsi" w:hAnsi="Arial" w:cs="Arial"/>
          <w:sz w:val="20"/>
          <w:szCs w:val="20"/>
        </w:rPr>
        <w:t xml:space="preserve">ринимать от Потребителя плату за коммунальные услуги на основании </w:t>
      </w:r>
      <w:proofErr w:type="gramStart"/>
      <w:r w:rsidR="00094890" w:rsidRPr="00094890">
        <w:rPr>
          <w:rStyle w:val="20"/>
          <w:rFonts w:ascii="Arial" w:eastAsiaTheme="minorHAnsi" w:hAnsi="Arial" w:cs="Arial"/>
          <w:sz w:val="20"/>
          <w:szCs w:val="20"/>
        </w:rPr>
        <w:t>платежных</w:t>
      </w:r>
      <w:proofErr w:type="gramEnd"/>
      <w:r w:rsidR="00094890" w:rsidRPr="00094890">
        <w:rPr>
          <w:rStyle w:val="20"/>
          <w:rFonts w:ascii="Arial" w:eastAsiaTheme="minorHAnsi" w:hAnsi="Arial" w:cs="Arial"/>
          <w:sz w:val="20"/>
          <w:szCs w:val="20"/>
        </w:rPr>
        <w:t xml:space="preserve"> </w:t>
      </w:r>
    </w:p>
    <w:p w:rsidR="00094890" w:rsidRPr="00094890" w:rsidRDefault="00094890" w:rsidP="00094890">
      <w:pPr>
        <w:widowControl w:val="0"/>
        <w:tabs>
          <w:tab w:val="left" w:pos="1134"/>
        </w:tabs>
        <w:spacing w:after="0" w:line="274" w:lineRule="exact"/>
        <w:jc w:val="both"/>
        <w:rPr>
          <w:rFonts w:ascii="Arial" w:hAnsi="Arial" w:cs="Arial"/>
          <w:sz w:val="20"/>
          <w:szCs w:val="20"/>
        </w:rPr>
      </w:pPr>
      <w:r w:rsidRPr="00094890">
        <w:rPr>
          <w:rStyle w:val="20"/>
          <w:rFonts w:ascii="Arial" w:eastAsiaTheme="minorHAnsi" w:hAnsi="Arial" w:cs="Arial"/>
          <w:sz w:val="20"/>
          <w:szCs w:val="20"/>
        </w:rPr>
        <w:t>документов, предоставляемых Ресурсоснабжающей организацией или специализированной организацией по поручению Ресурсоснабжающей организации.</w:t>
      </w:r>
    </w:p>
    <w:p w:rsidR="00094890" w:rsidRPr="00880689" w:rsidRDefault="007A754E" w:rsidP="007A754E">
      <w:pPr>
        <w:pStyle w:val="a5"/>
        <w:numPr>
          <w:ilvl w:val="2"/>
          <w:numId w:val="5"/>
        </w:numPr>
        <w:tabs>
          <w:tab w:val="left" w:pos="1134"/>
        </w:tabs>
        <w:spacing w:after="0" w:line="240" w:lineRule="auto"/>
        <w:ind w:left="0" w:firstLine="426"/>
        <w:jc w:val="both"/>
        <w:rPr>
          <w:rFonts w:ascii="Arial" w:hAnsi="Arial" w:cs="Arial"/>
          <w:sz w:val="20"/>
          <w:szCs w:val="20"/>
        </w:rPr>
      </w:pPr>
      <w:r>
        <w:rPr>
          <w:rStyle w:val="20"/>
          <w:rFonts w:ascii="Arial" w:eastAsiaTheme="minorHAnsi" w:hAnsi="Arial" w:cs="Arial"/>
          <w:sz w:val="20"/>
          <w:szCs w:val="20"/>
        </w:rPr>
        <w:t>П</w:t>
      </w:r>
      <w:r w:rsidR="00094890" w:rsidRPr="00880689">
        <w:rPr>
          <w:rStyle w:val="20"/>
          <w:rFonts w:ascii="Arial" w:eastAsiaTheme="minorHAnsi" w:hAnsi="Arial" w:cs="Arial"/>
          <w:sz w:val="20"/>
          <w:szCs w:val="20"/>
        </w:rPr>
        <w:t>о договору социального найма или договору найма жилого помещения государственного (муниципального) жилищного фонда плата за коммунальные услуги принимается от нанимателя такого помещения.</w:t>
      </w:r>
    </w:p>
    <w:p w:rsidR="00094890" w:rsidRPr="00094890" w:rsidRDefault="00094890" w:rsidP="003F10F0">
      <w:pPr>
        <w:pStyle w:val="a5"/>
        <w:widowControl w:val="0"/>
        <w:numPr>
          <w:ilvl w:val="2"/>
          <w:numId w:val="5"/>
        </w:numPr>
        <w:tabs>
          <w:tab w:val="left" w:pos="1134"/>
        </w:tabs>
        <w:spacing w:after="0" w:line="240" w:lineRule="auto"/>
        <w:jc w:val="both"/>
        <w:rPr>
          <w:rFonts w:ascii="Arial" w:hAnsi="Arial" w:cs="Arial"/>
          <w:sz w:val="20"/>
          <w:szCs w:val="20"/>
        </w:rPr>
      </w:pPr>
      <w:r>
        <w:rPr>
          <w:rStyle w:val="20"/>
          <w:rFonts w:ascii="Arial" w:eastAsiaTheme="minorHAnsi" w:hAnsi="Arial" w:cs="Arial"/>
          <w:sz w:val="20"/>
          <w:szCs w:val="20"/>
        </w:rPr>
        <w:t xml:space="preserve"> </w:t>
      </w:r>
      <w:proofErr w:type="gramStart"/>
      <w:r w:rsidR="007A754E">
        <w:rPr>
          <w:rStyle w:val="20"/>
          <w:rFonts w:ascii="Arial" w:eastAsiaTheme="minorHAnsi" w:hAnsi="Arial" w:cs="Arial"/>
          <w:sz w:val="20"/>
          <w:szCs w:val="20"/>
        </w:rPr>
        <w:t>Н</w:t>
      </w:r>
      <w:r w:rsidRPr="00094890">
        <w:rPr>
          <w:rStyle w:val="20"/>
          <w:rFonts w:ascii="Arial" w:eastAsiaTheme="minorHAnsi" w:hAnsi="Arial" w:cs="Arial"/>
          <w:sz w:val="20"/>
          <w:szCs w:val="20"/>
        </w:rPr>
        <w:t>ести иные обязанности</w:t>
      </w:r>
      <w:proofErr w:type="gramEnd"/>
      <w:r w:rsidRPr="00094890">
        <w:rPr>
          <w:rStyle w:val="20"/>
          <w:rFonts w:ascii="Arial" w:eastAsiaTheme="minorHAnsi" w:hAnsi="Arial" w:cs="Arial"/>
          <w:sz w:val="20"/>
          <w:szCs w:val="20"/>
        </w:rPr>
        <w:t>, предусмотренные законодательством.</w:t>
      </w:r>
    </w:p>
    <w:p w:rsidR="00B90B94" w:rsidRPr="00880689" w:rsidRDefault="00094890" w:rsidP="003F10F0">
      <w:pPr>
        <w:autoSpaceDE w:val="0"/>
        <w:autoSpaceDN w:val="0"/>
        <w:adjustRightInd w:val="0"/>
        <w:spacing w:after="0" w:line="240" w:lineRule="auto"/>
        <w:ind w:firstLine="540"/>
        <w:jc w:val="both"/>
        <w:rPr>
          <w:rFonts w:ascii="Arial" w:hAnsi="Arial" w:cs="Arial"/>
          <w:b/>
          <w:sz w:val="20"/>
          <w:szCs w:val="20"/>
        </w:rPr>
      </w:pPr>
      <w:r w:rsidRPr="00880689">
        <w:rPr>
          <w:rFonts w:ascii="Arial" w:hAnsi="Arial" w:cs="Arial"/>
          <w:b/>
          <w:sz w:val="20"/>
          <w:szCs w:val="20"/>
        </w:rPr>
        <w:t>3.4.</w:t>
      </w:r>
      <w:r w:rsidR="00B90B94" w:rsidRPr="00880689">
        <w:rPr>
          <w:rFonts w:ascii="Arial" w:hAnsi="Arial" w:cs="Arial"/>
          <w:b/>
          <w:sz w:val="20"/>
          <w:szCs w:val="20"/>
        </w:rPr>
        <w:t xml:space="preserve"> Ресурсоснабжающая организация имеет право:</w:t>
      </w:r>
    </w:p>
    <w:p w:rsidR="00880689" w:rsidRPr="00880689" w:rsidRDefault="00094890" w:rsidP="003F10F0">
      <w:pPr>
        <w:pStyle w:val="a5"/>
        <w:widowControl w:val="0"/>
        <w:numPr>
          <w:ilvl w:val="2"/>
          <w:numId w:val="7"/>
        </w:numPr>
        <w:tabs>
          <w:tab w:val="left" w:pos="1134"/>
        </w:tabs>
        <w:spacing w:after="0" w:line="240" w:lineRule="auto"/>
        <w:ind w:hanging="437"/>
        <w:jc w:val="both"/>
        <w:rPr>
          <w:rStyle w:val="20"/>
          <w:rFonts w:ascii="Arial" w:eastAsiaTheme="minorHAnsi" w:hAnsi="Arial" w:cs="Arial"/>
          <w:color w:val="auto"/>
          <w:sz w:val="20"/>
          <w:szCs w:val="20"/>
          <w:lang w:eastAsia="en-US" w:bidi="ar-SA"/>
        </w:rPr>
      </w:pPr>
      <w:r w:rsidRPr="00094890">
        <w:rPr>
          <w:rStyle w:val="20"/>
          <w:rFonts w:ascii="Arial" w:eastAsiaTheme="minorHAnsi" w:hAnsi="Arial" w:cs="Arial"/>
          <w:sz w:val="20"/>
          <w:szCs w:val="20"/>
        </w:rPr>
        <w:t>осуществлять в порядке, установлен</w:t>
      </w:r>
      <w:r w:rsidR="00880689">
        <w:rPr>
          <w:rStyle w:val="20"/>
          <w:rFonts w:ascii="Arial" w:eastAsiaTheme="minorHAnsi" w:hAnsi="Arial" w:cs="Arial"/>
          <w:sz w:val="20"/>
          <w:szCs w:val="20"/>
        </w:rPr>
        <w:t>ном законодательством, проверку</w:t>
      </w:r>
    </w:p>
    <w:p w:rsidR="00094890" w:rsidRPr="00094890" w:rsidRDefault="00094890" w:rsidP="00094890">
      <w:pPr>
        <w:widowControl w:val="0"/>
        <w:tabs>
          <w:tab w:val="left" w:pos="1134"/>
        </w:tabs>
        <w:spacing w:after="0" w:line="274" w:lineRule="exact"/>
        <w:jc w:val="both"/>
        <w:rPr>
          <w:rFonts w:ascii="Arial" w:hAnsi="Arial" w:cs="Arial"/>
          <w:sz w:val="20"/>
          <w:szCs w:val="20"/>
        </w:rPr>
      </w:pPr>
      <w:r w:rsidRPr="00880689">
        <w:rPr>
          <w:rStyle w:val="20"/>
          <w:rFonts w:ascii="Arial" w:eastAsiaTheme="minorHAnsi" w:hAnsi="Arial" w:cs="Arial"/>
          <w:sz w:val="20"/>
          <w:szCs w:val="20"/>
        </w:rPr>
        <w:t>достоверности</w:t>
      </w:r>
      <w:r w:rsidR="00880689">
        <w:rPr>
          <w:rStyle w:val="20"/>
          <w:rFonts w:ascii="Arial" w:eastAsiaTheme="minorHAnsi" w:hAnsi="Arial" w:cs="Arial"/>
          <w:sz w:val="20"/>
          <w:szCs w:val="20"/>
        </w:rPr>
        <w:t xml:space="preserve"> </w:t>
      </w:r>
      <w:r w:rsidRPr="00094890">
        <w:rPr>
          <w:rStyle w:val="20"/>
          <w:rFonts w:ascii="Arial" w:eastAsiaTheme="minorHAnsi" w:hAnsi="Arial" w:cs="Arial"/>
          <w:sz w:val="20"/>
          <w:szCs w:val="20"/>
        </w:rPr>
        <w:t>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 xml:space="preserve">осуществлять приостановление или ограничение предоставления коммунальной услуги по основаниям и в порядке, установленным </w:t>
      </w:r>
      <w:r w:rsidR="00BE3F88">
        <w:rPr>
          <w:rStyle w:val="20"/>
          <w:rFonts w:ascii="Arial" w:eastAsiaTheme="minorHAnsi" w:hAnsi="Arial" w:cs="Arial"/>
          <w:sz w:val="20"/>
          <w:szCs w:val="20"/>
        </w:rPr>
        <w:t xml:space="preserve">настоящим договором и </w:t>
      </w:r>
      <w:r w:rsidRPr="00094890">
        <w:rPr>
          <w:rStyle w:val="20"/>
          <w:rFonts w:ascii="Arial" w:eastAsiaTheme="minorHAnsi" w:hAnsi="Arial" w:cs="Arial"/>
          <w:sz w:val="20"/>
          <w:szCs w:val="20"/>
        </w:rPr>
        <w:t>действующим законодательством;</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составлять акт об установлении количества таких граждан;</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привлекать третьих лиц для выполнения отдельных функций по настоящему Договору;</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самостоятельно определять порядок и способ выполнения своих обязательств по настоящему Договору;</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 xml:space="preserve">требовать </w:t>
      </w:r>
      <w:proofErr w:type="gramStart"/>
      <w:r w:rsidRPr="00094890">
        <w:rPr>
          <w:rStyle w:val="20"/>
          <w:rFonts w:ascii="Arial" w:eastAsiaTheme="minorHAnsi" w:hAnsi="Arial" w:cs="Arial"/>
          <w:sz w:val="20"/>
          <w:szCs w:val="20"/>
        </w:rPr>
        <w:t>от Потребителя внесения платы по Договору в полном объеме в соответствии с выставленными платежными документами</w:t>
      </w:r>
      <w:proofErr w:type="gramEnd"/>
      <w:r w:rsidRPr="00094890">
        <w:rPr>
          <w:rStyle w:val="20"/>
          <w:rFonts w:ascii="Arial" w:eastAsiaTheme="minorHAnsi" w:hAnsi="Arial" w:cs="Arial"/>
          <w:sz w:val="20"/>
          <w:szCs w:val="20"/>
        </w:rPr>
        <w:t>;</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 xml:space="preserve">проводить перерасчет размера платы </w:t>
      </w:r>
      <w:proofErr w:type="gramStart"/>
      <w:r w:rsidRPr="00094890">
        <w:rPr>
          <w:rStyle w:val="20"/>
          <w:rFonts w:ascii="Arial" w:eastAsiaTheme="minorHAnsi" w:hAnsi="Arial" w:cs="Arial"/>
          <w:sz w:val="20"/>
          <w:szCs w:val="20"/>
        </w:rPr>
        <w:t>Потребителя</w:t>
      </w:r>
      <w:proofErr w:type="gramEnd"/>
      <w:r w:rsidRPr="00094890">
        <w:rPr>
          <w:rStyle w:val="20"/>
          <w:rFonts w:ascii="Arial" w:eastAsiaTheme="minorHAnsi" w:hAnsi="Arial" w:cs="Arial"/>
          <w:sz w:val="20"/>
          <w:szCs w:val="20"/>
        </w:rPr>
        <w:t xml:space="preserve"> за коммунальные услуги </w:t>
      </w:r>
      <w:r w:rsidR="00624C65">
        <w:rPr>
          <w:rStyle w:val="20"/>
          <w:rFonts w:ascii="Arial" w:eastAsiaTheme="minorHAnsi" w:hAnsi="Arial" w:cs="Arial"/>
          <w:sz w:val="20"/>
          <w:szCs w:val="20"/>
        </w:rPr>
        <w:t xml:space="preserve">исходя из утвержденных нормативов, или </w:t>
      </w:r>
      <w:r w:rsidRPr="00094890">
        <w:rPr>
          <w:rStyle w:val="20"/>
          <w:rFonts w:ascii="Arial" w:eastAsiaTheme="minorHAnsi" w:hAnsi="Arial" w:cs="Arial"/>
          <w:sz w:val="20"/>
          <w:szCs w:val="20"/>
        </w:rPr>
        <w:t>по фактическому потреблению (расчету) в соответствии с Правилами предоставления коммунальных услуг собственникам и пользователям помещений в МКД</w:t>
      </w:r>
      <w:r w:rsidR="00BE470C">
        <w:rPr>
          <w:rStyle w:val="20"/>
          <w:rFonts w:ascii="Arial" w:eastAsiaTheme="minorHAnsi" w:hAnsi="Arial" w:cs="Arial"/>
          <w:sz w:val="20"/>
          <w:szCs w:val="20"/>
        </w:rPr>
        <w:t xml:space="preserve">, </w:t>
      </w:r>
      <w:r w:rsidR="00BE470C" w:rsidRPr="00BE470C">
        <w:rPr>
          <w:rStyle w:val="20"/>
          <w:rFonts w:ascii="Arial" w:eastAsiaTheme="minorHAnsi" w:hAnsi="Arial" w:cs="Arial"/>
          <w:sz w:val="20"/>
          <w:szCs w:val="20"/>
        </w:rPr>
        <w:t>указывать сумму перерасчета платы коммунальных услуг в платежных документах</w:t>
      </w:r>
      <w:r w:rsidRPr="00094890">
        <w:rPr>
          <w:rStyle w:val="20"/>
          <w:rFonts w:ascii="Arial" w:eastAsiaTheme="minorHAnsi" w:hAnsi="Arial" w:cs="Arial"/>
          <w:sz w:val="20"/>
          <w:szCs w:val="20"/>
        </w:rPr>
        <w:t>;</w:t>
      </w:r>
    </w:p>
    <w:p w:rsidR="00094890" w:rsidRPr="00094890" w:rsidRDefault="00094890" w:rsidP="00094890">
      <w:pPr>
        <w:pStyle w:val="a5"/>
        <w:widowControl w:val="0"/>
        <w:numPr>
          <w:ilvl w:val="2"/>
          <w:numId w:val="7"/>
        </w:numPr>
        <w:tabs>
          <w:tab w:val="left" w:pos="1134"/>
        </w:tabs>
        <w:spacing w:after="0" w:line="274" w:lineRule="exact"/>
        <w:ind w:left="0" w:firstLine="567"/>
        <w:jc w:val="both"/>
        <w:rPr>
          <w:rFonts w:ascii="Arial" w:hAnsi="Arial" w:cs="Arial"/>
          <w:sz w:val="20"/>
          <w:szCs w:val="20"/>
        </w:rPr>
      </w:pPr>
      <w:r w:rsidRPr="00094890">
        <w:rPr>
          <w:rStyle w:val="20"/>
          <w:rFonts w:ascii="Arial" w:eastAsiaTheme="minorHAnsi" w:hAnsi="Arial" w:cs="Arial"/>
          <w:sz w:val="20"/>
          <w:szCs w:val="20"/>
        </w:rPr>
        <w:t>приостанавливать</w:t>
      </w:r>
      <w:r w:rsidR="00BF7AD0">
        <w:rPr>
          <w:rStyle w:val="20"/>
          <w:rFonts w:ascii="Arial" w:eastAsiaTheme="minorHAnsi" w:hAnsi="Arial" w:cs="Arial"/>
          <w:sz w:val="20"/>
          <w:szCs w:val="20"/>
        </w:rPr>
        <w:t xml:space="preserve"> </w:t>
      </w:r>
      <w:r w:rsidRPr="00094890">
        <w:rPr>
          <w:rStyle w:val="20"/>
          <w:rFonts w:ascii="Arial" w:eastAsiaTheme="minorHAnsi" w:hAnsi="Arial" w:cs="Arial"/>
          <w:sz w:val="20"/>
          <w:szCs w:val="20"/>
        </w:rPr>
        <w:t xml:space="preserve">или ограничивать </w:t>
      </w:r>
      <w:r w:rsidR="00424389">
        <w:rPr>
          <w:rStyle w:val="20"/>
          <w:rFonts w:ascii="Arial" w:eastAsiaTheme="minorHAnsi" w:hAnsi="Arial" w:cs="Arial"/>
          <w:sz w:val="20"/>
          <w:szCs w:val="20"/>
        </w:rPr>
        <w:t>(при наличии технической возможности)</w:t>
      </w:r>
      <w:r w:rsidR="00424389" w:rsidRPr="00094890">
        <w:rPr>
          <w:rStyle w:val="20"/>
          <w:rFonts w:ascii="Arial" w:eastAsiaTheme="minorHAnsi" w:hAnsi="Arial" w:cs="Arial"/>
          <w:sz w:val="20"/>
          <w:szCs w:val="20"/>
        </w:rPr>
        <w:t xml:space="preserve"> </w:t>
      </w:r>
      <w:r w:rsidRPr="00094890">
        <w:rPr>
          <w:rStyle w:val="20"/>
          <w:rFonts w:ascii="Arial" w:eastAsiaTheme="minorHAnsi" w:hAnsi="Arial" w:cs="Arial"/>
          <w:sz w:val="20"/>
          <w:szCs w:val="20"/>
        </w:rPr>
        <w:t xml:space="preserve">предоставление коммунальных услуг Потребителю в соответствии с </w:t>
      </w:r>
      <w:r w:rsidR="00424389">
        <w:rPr>
          <w:rStyle w:val="20"/>
          <w:rFonts w:ascii="Arial" w:eastAsiaTheme="minorHAnsi" w:hAnsi="Arial" w:cs="Arial"/>
          <w:sz w:val="20"/>
          <w:szCs w:val="20"/>
        </w:rPr>
        <w:t xml:space="preserve">разделом </w:t>
      </w:r>
      <w:r w:rsidR="00424389">
        <w:rPr>
          <w:rStyle w:val="20"/>
          <w:rFonts w:ascii="Arial" w:eastAsiaTheme="minorHAnsi" w:hAnsi="Arial" w:cs="Arial"/>
          <w:sz w:val="20"/>
          <w:szCs w:val="20"/>
          <w:lang w:val="en-US"/>
        </w:rPr>
        <w:t>VI</w:t>
      </w:r>
      <w:r w:rsidR="00424389">
        <w:rPr>
          <w:rStyle w:val="20"/>
          <w:rFonts w:ascii="Arial" w:eastAsiaTheme="minorHAnsi" w:hAnsi="Arial" w:cs="Arial"/>
          <w:sz w:val="20"/>
          <w:szCs w:val="20"/>
        </w:rPr>
        <w:t xml:space="preserve"> настоящего договора и</w:t>
      </w:r>
      <w:r w:rsidR="00BF7AD0" w:rsidRPr="00BF7AD0">
        <w:rPr>
          <w:rStyle w:val="20"/>
          <w:rFonts w:ascii="Arial" w:eastAsiaTheme="minorHAnsi" w:hAnsi="Arial" w:cs="Arial"/>
          <w:sz w:val="20"/>
          <w:szCs w:val="20"/>
        </w:rPr>
        <w:t xml:space="preserve"> </w:t>
      </w:r>
      <w:r w:rsidRPr="00BF7AD0">
        <w:rPr>
          <w:rStyle w:val="20"/>
          <w:rFonts w:ascii="Arial" w:eastAsiaTheme="minorHAnsi" w:hAnsi="Arial" w:cs="Arial"/>
          <w:sz w:val="20"/>
          <w:szCs w:val="20"/>
        </w:rPr>
        <w:t>действующим</w:t>
      </w:r>
      <w:r w:rsidRPr="00094890">
        <w:rPr>
          <w:rStyle w:val="20"/>
          <w:rFonts w:ascii="Arial" w:eastAsiaTheme="minorHAnsi" w:hAnsi="Arial" w:cs="Arial"/>
          <w:sz w:val="20"/>
          <w:szCs w:val="20"/>
        </w:rPr>
        <w:t xml:space="preserve"> законодательством;</w:t>
      </w:r>
    </w:p>
    <w:p w:rsidR="00094890" w:rsidRPr="00094890" w:rsidRDefault="00094890" w:rsidP="003F10F0">
      <w:pPr>
        <w:pStyle w:val="a5"/>
        <w:widowControl w:val="0"/>
        <w:numPr>
          <w:ilvl w:val="2"/>
          <w:numId w:val="7"/>
        </w:numPr>
        <w:tabs>
          <w:tab w:val="left" w:pos="1134"/>
          <w:tab w:val="left" w:pos="1517"/>
        </w:tabs>
        <w:spacing w:after="0" w:line="240" w:lineRule="auto"/>
        <w:ind w:left="0" w:firstLine="567"/>
        <w:jc w:val="both"/>
        <w:rPr>
          <w:rFonts w:ascii="Arial" w:hAnsi="Arial" w:cs="Arial"/>
          <w:sz w:val="20"/>
          <w:szCs w:val="20"/>
        </w:rPr>
      </w:pPr>
      <w:r w:rsidRPr="00094890">
        <w:rPr>
          <w:rStyle w:val="20"/>
          <w:rFonts w:ascii="Arial" w:eastAsiaTheme="minorHAnsi" w:hAnsi="Arial" w:cs="Arial"/>
          <w:sz w:val="20"/>
          <w:szCs w:val="20"/>
        </w:rPr>
        <w:t>осуществлять иные права, предусмотренные законодательством и настоящим Договором.</w:t>
      </w:r>
    </w:p>
    <w:p w:rsidR="00B90B94" w:rsidRPr="00880689" w:rsidRDefault="00BF7AD0" w:rsidP="003F10F0">
      <w:pPr>
        <w:autoSpaceDE w:val="0"/>
        <w:autoSpaceDN w:val="0"/>
        <w:adjustRightInd w:val="0"/>
        <w:spacing w:after="0" w:line="240" w:lineRule="auto"/>
        <w:ind w:firstLine="540"/>
        <w:jc w:val="both"/>
        <w:rPr>
          <w:rFonts w:ascii="Arial" w:hAnsi="Arial" w:cs="Arial"/>
          <w:b/>
          <w:sz w:val="20"/>
          <w:szCs w:val="20"/>
        </w:rPr>
      </w:pPr>
      <w:r w:rsidRPr="00880689">
        <w:rPr>
          <w:rFonts w:ascii="Arial" w:hAnsi="Arial" w:cs="Arial"/>
          <w:b/>
          <w:sz w:val="20"/>
          <w:szCs w:val="20"/>
        </w:rPr>
        <w:t>3.5.</w:t>
      </w:r>
      <w:r w:rsidR="00B90B94" w:rsidRPr="00880689">
        <w:rPr>
          <w:rFonts w:ascii="Arial" w:hAnsi="Arial" w:cs="Arial"/>
          <w:b/>
          <w:sz w:val="20"/>
          <w:szCs w:val="20"/>
        </w:rPr>
        <w:t xml:space="preserve"> Потребитель обязан:</w:t>
      </w:r>
    </w:p>
    <w:p w:rsidR="00BF7AD0" w:rsidRPr="00BF7AD0" w:rsidRDefault="00BF7AD0" w:rsidP="003F10F0">
      <w:pPr>
        <w:pStyle w:val="a5"/>
        <w:widowControl w:val="0"/>
        <w:numPr>
          <w:ilvl w:val="2"/>
          <w:numId w:val="13"/>
        </w:numPr>
        <w:tabs>
          <w:tab w:val="left" w:pos="1134"/>
        </w:tabs>
        <w:spacing w:after="0" w:line="240" w:lineRule="auto"/>
        <w:ind w:left="0" w:firstLine="567"/>
        <w:jc w:val="both"/>
        <w:rPr>
          <w:rFonts w:ascii="Arial" w:hAnsi="Arial" w:cs="Arial"/>
          <w:sz w:val="20"/>
          <w:szCs w:val="20"/>
        </w:rPr>
      </w:pPr>
      <w:r w:rsidRPr="00BF7AD0">
        <w:rPr>
          <w:rStyle w:val="20"/>
          <w:rFonts w:ascii="Arial" w:eastAsiaTheme="minorHAnsi" w:hAnsi="Arial" w:cs="Arial"/>
          <w:sz w:val="20"/>
          <w:szCs w:val="20"/>
        </w:rPr>
        <w:t>своевременно и в полном объеме вносить Ресурсоснабжающей организации плату за коммунальные услуги в порядке и в сроки, установленные законодательством;</w:t>
      </w:r>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proofErr w:type="gramStart"/>
      <w:r w:rsidRPr="00BF7AD0">
        <w:rPr>
          <w:rStyle w:val="20"/>
          <w:rFonts w:ascii="Arial" w:eastAsiaTheme="minorHAnsi" w:hAnsi="Arial" w:cs="Arial"/>
          <w:sz w:val="20"/>
          <w:szCs w:val="20"/>
        </w:rPr>
        <w:t>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в управляющую компанию, под управлением которой находится МКД, в соответствии с Правилами предоставления коммунальных услуг собственникам и пользователям помещений в МКД, а при наличии возможности - принимать все меры по устранению таких неисправностей, пожара и аварий;</w:t>
      </w:r>
      <w:proofErr w:type="gramEnd"/>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 xml:space="preserve">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BF7AD0">
        <w:rPr>
          <w:rStyle w:val="20"/>
          <w:rFonts w:ascii="Arial" w:eastAsiaTheme="minorHAnsi" w:hAnsi="Arial" w:cs="Arial"/>
          <w:sz w:val="20"/>
          <w:szCs w:val="20"/>
        </w:rPr>
        <w:t>порядке</w:t>
      </w:r>
      <w:proofErr w:type="gramEnd"/>
      <w:r w:rsidRPr="00BF7AD0">
        <w:rPr>
          <w:rStyle w:val="20"/>
          <w:rFonts w:ascii="Arial" w:eastAsiaTheme="minorHAnsi" w:hAnsi="Arial" w:cs="Arial"/>
          <w:sz w:val="20"/>
          <w:szCs w:val="20"/>
        </w:rPr>
        <w:t xml:space="preserve"> и сроки, установленные законодательством;</w:t>
      </w:r>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proofErr w:type="gramStart"/>
      <w:r w:rsidRPr="00BF7AD0">
        <w:rPr>
          <w:rStyle w:val="20"/>
          <w:rFonts w:ascii="Arial" w:eastAsiaTheme="minorHAnsi" w:hAnsi="Arial" w:cs="Arial"/>
          <w:sz w:val="20"/>
          <w:szCs w:val="20"/>
        </w:rPr>
        <w:t xml:space="preserve">в случае выхода прибора учета из строя (неисправности), в том числе неотображения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BF7AD0">
        <w:rPr>
          <w:rStyle w:val="20"/>
          <w:rFonts w:ascii="Arial" w:eastAsiaTheme="minorHAnsi" w:hAnsi="Arial" w:cs="Arial"/>
          <w:sz w:val="20"/>
          <w:szCs w:val="20"/>
        </w:rPr>
        <w:t>межповерочного</w:t>
      </w:r>
      <w:proofErr w:type="spellEnd"/>
      <w:r w:rsidRPr="00BF7AD0">
        <w:rPr>
          <w:rStyle w:val="20"/>
          <w:rFonts w:ascii="Arial" w:eastAsiaTheme="minorHAnsi" w:hAnsi="Arial" w:cs="Arial"/>
          <w:sz w:val="20"/>
          <w:szCs w:val="20"/>
        </w:rPr>
        <w:t xml:space="preserve"> интервала поверки приборов учета, незамедлительно известить об этом Ресурсоснабжающую организацию и </w:t>
      </w:r>
      <w:r w:rsidRPr="00BF7AD0">
        <w:rPr>
          <w:rStyle w:val="20"/>
          <w:rFonts w:ascii="Arial" w:eastAsiaTheme="minorHAnsi" w:hAnsi="Arial" w:cs="Arial"/>
          <w:sz w:val="20"/>
          <w:szCs w:val="20"/>
        </w:rPr>
        <w:lastRenderedPageBreak/>
        <w:t>сообщить показания прибора учета на момент его выхода из строя (возникновения неисправности);</w:t>
      </w:r>
      <w:proofErr w:type="gramEnd"/>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допускать представителя Ресурсоснабжающей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информировать Ресурсоснабжающую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 xml:space="preserve">возмещать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w:t>
      </w:r>
      <w:r>
        <w:rPr>
          <w:rStyle w:val="20"/>
          <w:rFonts w:ascii="Arial" w:eastAsiaTheme="minorHAnsi" w:hAnsi="Arial" w:cs="Arial"/>
          <w:sz w:val="20"/>
          <w:szCs w:val="20"/>
        </w:rPr>
        <w:t xml:space="preserve">Ресурсоснабжающей организацией и действующим </w:t>
      </w:r>
      <w:r w:rsidRPr="00BF7AD0">
        <w:rPr>
          <w:rStyle w:val="20"/>
          <w:rFonts w:ascii="Arial" w:eastAsiaTheme="minorHAnsi" w:hAnsi="Arial" w:cs="Arial"/>
          <w:sz w:val="20"/>
          <w:szCs w:val="20"/>
        </w:rPr>
        <w:t>законодательством;</w:t>
      </w:r>
    </w:p>
    <w:p w:rsidR="00BF7AD0" w:rsidRPr="00BF7AD0" w:rsidRDefault="00BF7AD0"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при неиспользовании помещени</w:t>
      </w:r>
      <w:proofErr w:type="gramStart"/>
      <w:r w:rsidRPr="00BF7AD0">
        <w:rPr>
          <w:rStyle w:val="20"/>
          <w:rFonts w:ascii="Arial" w:eastAsiaTheme="minorHAnsi" w:hAnsi="Arial" w:cs="Arial"/>
          <w:sz w:val="20"/>
          <w:szCs w:val="20"/>
        </w:rPr>
        <w:t>я(</w:t>
      </w:r>
      <w:proofErr w:type="spellStart"/>
      <w:proofErr w:type="gramEnd"/>
      <w:r w:rsidRPr="00BF7AD0">
        <w:rPr>
          <w:rStyle w:val="20"/>
          <w:rFonts w:ascii="Arial" w:eastAsiaTheme="minorHAnsi" w:hAnsi="Arial" w:cs="Arial"/>
          <w:sz w:val="20"/>
          <w:szCs w:val="20"/>
        </w:rPr>
        <w:t>й</w:t>
      </w:r>
      <w:proofErr w:type="spellEnd"/>
      <w:r w:rsidRPr="00BF7AD0">
        <w:rPr>
          <w:rStyle w:val="20"/>
          <w:rFonts w:ascii="Arial" w:eastAsiaTheme="minorHAnsi" w:hAnsi="Arial" w:cs="Arial"/>
          <w:sz w:val="20"/>
          <w:szCs w:val="20"/>
        </w:rPr>
        <w:t>) в МКД сообщать Ресурсоснабжающей организации свои контактные телефоны и адреса для связи, а также телефоны и адреса лиц, которые могут обеспечить доступ к помещениям Потребителя при его отсутствии в городе более 24 часов;</w:t>
      </w:r>
    </w:p>
    <w:p w:rsidR="00BF7AD0" w:rsidRPr="00BF7AD0" w:rsidRDefault="00BF7AD0" w:rsidP="00BF7AD0">
      <w:pPr>
        <w:pStyle w:val="a5"/>
        <w:widowControl w:val="0"/>
        <w:numPr>
          <w:ilvl w:val="2"/>
          <w:numId w:val="13"/>
        </w:numPr>
        <w:tabs>
          <w:tab w:val="left" w:pos="1134"/>
          <w:tab w:val="left" w:pos="1434"/>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соблюдать следующие требования:</w:t>
      </w:r>
    </w:p>
    <w:p w:rsidR="00BF7AD0" w:rsidRPr="00BF7AD0" w:rsidRDefault="00BF7AD0" w:rsidP="00BF7AD0">
      <w:pPr>
        <w:tabs>
          <w:tab w:val="left" w:pos="1093"/>
          <w:tab w:val="left" w:pos="1134"/>
        </w:tabs>
        <w:spacing w:after="0"/>
        <w:ind w:firstLine="567"/>
        <w:rPr>
          <w:rFonts w:ascii="Arial" w:hAnsi="Arial" w:cs="Arial"/>
          <w:sz w:val="20"/>
          <w:szCs w:val="20"/>
        </w:rPr>
      </w:pPr>
      <w:r w:rsidRPr="00BF7AD0">
        <w:rPr>
          <w:rStyle w:val="20"/>
          <w:rFonts w:ascii="Arial" w:eastAsiaTheme="minorHAnsi" w:hAnsi="Arial" w:cs="Arial"/>
          <w:sz w:val="20"/>
          <w:szCs w:val="20"/>
        </w:rPr>
        <w:t>а)</w:t>
      </w:r>
      <w:r w:rsidRPr="00BF7AD0">
        <w:rPr>
          <w:rStyle w:val="20"/>
          <w:rFonts w:ascii="Arial" w:eastAsiaTheme="minorHAnsi" w:hAnsi="Arial" w:cs="Arial"/>
          <w:sz w:val="20"/>
          <w:szCs w:val="20"/>
        </w:rPr>
        <w:tab/>
        <w:t>не производить перенос инженерных сетей;</w:t>
      </w:r>
    </w:p>
    <w:p w:rsidR="00BF7AD0" w:rsidRPr="00BF7AD0" w:rsidRDefault="00BF7AD0" w:rsidP="00BF7AD0">
      <w:pPr>
        <w:tabs>
          <w:tab w:val="left" w:pos="1033"/>
          <w:tab w:val="left" w:pos="1134"/>
        </w:tabs>
        <w:spacing w:after="0"/>
        <w:ind w:firstLine="567"/>
        <w:rPr>
          <w:rFonts w:ascii="Arial" w:hAnsi="Arial" w:cs="Arial"/>
          <w:sz w:val="20"/>
          <w:szCs w:val="20"/>
        </w:rPr>
      </w:pPr>
      <w:r w:rsidRPr="00BF7AD0">
        <w:rPr>
          <w:rStyle w:val="20"/>
          <w:rFonts w:ascii="Arial" w:eastAsiaTheme="minorHAnsi" w:hAnsi="Arial" w:cs="Arial"/>
          <w:sz w:val="20"/>
          <w:szCs w:val="20"/>
        </w:rPr>
        <w:t>б)</w:t>
      </w:r>
      <w:r w:rsidRPr="00BF7AD0">
        <w:rPr>
          <w:rStyle w:val="20"/>
          <w:rFonts w:ascii="Arial" w:eastAsiaTheme="minorHAnsi" w:hAnsi="Arial" w:cs="Arial"/>
          <w:sz w:val="20"/>
          <w:szCs w:val="20"/>
        </w:rPr>
        <w:tab/>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F7AD0" w:rsidRPr="00BF7AD0" w:rsidRDefault="00BF7AD0" w:rsidP="00BF7AD0">
      <w:pPr>
        <w:tabs>
          <w:tab w:val="left" w:pos="1023"/>
          <w:tab w:val="left" w:pos="1134"/>
        </w:tabs>
        <w:spacing w:after="0"/>
        <w:ind w:firstLine="567"/>
        <w:rPr>
          <w:rFonts w:ascii="Arial" w:hAnsi="Arial" w:cs="Arial"/>
          <w:sz w:val="20"/>
          <w:szCs w:val="20"/>
        </w:rPr>
      </w:pPr>
      <w:r w:rsidRPr="00BF7AD0">
        <w:rPr>
          <w:rStyle w:val="20"/>
          <w:rFonts w:ascii="Arial" w:eastAsiaTheme="minorHAnsi" w:hAnsi="Arial" w:cs="Arial"/>
          <w:sz w:val="20"/>
          <w:szCs w:val="20"/>
        </w:rPr>
        <w:t>в)</w:t>
      </w:r>
      <w:r w:rsidRPr="00BF7AD0">
        <w:rPr>
          <w:rStyle w:val="20"/>
          <w:rFonts w:ascii="Arial" w:eastAsiaTheme="minorHAnsi" w:hAnsi="Arial" w:cs="Arial"/>
          <w:sz w:val="20"/>
          <w:szCs w:val="20"/>
        </w:rPr>
        <w:tab/>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F7AD0" w:rsidRPr="00BF7AD0" w:rsidRDefault="00BF7AD0" w:rsidP="00BF7AD0">
      <w:pPr>
        <w:tabs>
          <w:tab w:val="left" w:pos="1098"/>
          <w:tab w:val="left" w:pos="1134"/>
        </w:tabs>
        <w:spacing w:after="0"/>
        <w:ind w:firstLine="567"/>
        <w:rPr>
          <w:rFonts w:ascii="Arial" w:hAnsi="Arial" w:cs="Arial"/>
          <w:sz w:val="20"/>
          <w:szCs w:val="20"/>
        </w:rPr>
      </w:pPr>
      <w:r w:rsidRPr="00BF7AD0">
        <w:rPr>
          <w:rStyle w:val="20"/>
          <w:rFonts w:ascii="Arial" w:eastAsiaTheme="minorHAnsi" w:hAnsi="Arial" w:cs="Arial"/>
          <w:sz w:val="20"/>
          <w:szCs w:val="20"/>
        </w:rPr>
        <w:t>г)</w:t>
      </w:r>
      <w:r w:rsidRPr="00BF7AD0">
        <w:rPr>
          <w:rStyle w:val="20"/>
          <w:rFonts w:ascii="Arial" w:eastAsiaTheme="minorHAnsi" w:hAnsi="Arial" w:cs="Arial"/>
          <w:sz w:val="20"/>
          <w:szCs w:val="20"/>
        </w:rPr>
        <w:tab/>
        <w:t>не загромождать подходы к инженерным коммуникациям и запорной арматуре.</w:t>
      </w:r>
    </w:p>
    <w:p w:rsidR="00BF7AD0" w:rsidRPr="00BF7AD0" w:rsidRDefault="00BF7AD0" w:rsidP="00BF7AD0">
      <w:pPr>
        <w:pStyle w:val="a5"/>
        <w:widowControl w:val="0"/>
        <w:numPr>
          <w:ilvl w:val="2"/>
          <w:numId w:val="13"/>
        </w:numPr>
        <w:tabs>
          <w:tab w:val="left" w:pos="1134"/>
          <w:tab w:val="left" w:pos="1479"/>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 xml:space="preserve">предоставлять Ресурсоснабжающей организации в течение трех рабочих дней </w:t>
      </w:r>
      <w:proofErr w:type="gramStart"/>
      <w:r w:rsidRPr="00BF7AD0">
        <w:rPr>
          <w:rStyle w:val="20"/>
          <w:rFonts w:ascii="Arial" w:eastAsiaTheme="minorHAnsi" w:hAnsi="Arial" w:cs="Arial"/>
          <w:sz w:val="20"/>
          <w:szCs w:val="20"/>
        </w:rPr>
        <w:t>с даты изменения</w:t>
      </w:r>
      <w:proofErr w:type="gramEnd"/>
      <w:r w:rsidRPr="00BF7AD0">
        <w:rPr>
          <w:rStyle w:val="20"/>
          <w:rFonts w:ascii="Arial" w:eastAsiaTheme="minorHAnsi" w:hAnsi="Arial" w:cs="Arial"/>
          <w:sz w:val="20"/>
          <w:szCs w:val="20"/>
        </w:rPr>
        <w:t xml:space="preserve"> сведения:</w:t>
      </w:r>
    </w:p>
    <w:p w:rsidR="00BF7AD0" w:rsidRPr="00BF7AD0" w:rsidRDefault="00BF7AD0" w:rsidP="00BF7AD0">
      <w:pPr>
        <w:widowControl w:val="0"/>
        <w:numPr>
          <w:ilvl w:val="0"/>
          <w:numId w:val="11"/>
        </w:numPr>
        <w:tabs>
          <w:tab w:val="left" w:pos="908"/>
          <w:tab w:val="left" w:pos="1134"/>
        </w:tabs>
        <w:spacing w:after="0" w:line="274" w:lineRule="exact"/>
        <w:ind w:firstLine="567"/>
        <w:jc w:val="both"/>
        <w:rPr>
          <w:rFonts w:ascii="Arial" w:hAnsi="Arial" w:cs="Arial"/>
          <w:sz w:val="20"/>
          <w:szCs w:val="20"/>
        </w:rPr>
      </w:pPr>
      <w:r w:rsidRPr="00BF7AD0">
        <w:rPr>
          <w:rStyle w:val="20"/>
          <w:rFonts w:ascii="Arial" w:eastAsiaTheme="minorHAnsi" w:hAnsi="Arial" w:cs="Arial"/>
          <w:sz w:val="20"/>
          <w:szCs w:val="20"/>
        </w:rPr>
        <w:t>об изменении количества граждан, проживающих в жило</w:t>
      </w:r>
      <w:proofErr w:type="gramStart"/>
      <w:r w:rsidRPr="00BF7AD0">
        <w:rPr>
          <w:rStyle w:val="20"/>
          <w:rFonts w:ascii="Arial" w:eastAsiaTheme="minorHAnsi" w:hAnsi="Arial" w:cs="Arial"/>
          <w:sz w:val="20"/>
          <w:szCs w:val="20"/>
        </w:rPr>
        <w:t>м(</w:t>
      </w:r>
      <w:proofErr w:type="spellStart"/>
      <w:proofErr w:type="gramEnd"/>
      <w:r w:rsidRPr="00BF7AD0">
        <w:rPr>
          <w:rStyle w:val="20"/>
          <w:rFonts w:ascii="Arial" w:eastAsiaTheme="minorHAnsi" w:hAnsi="Arial" w:cs="Arial"/>
          <w:sz w:val="20"/>
          <w:szCs w:val="20"/>
        </w:rPr>
        <w:t>ых</w:t>
      </w:r>
      <w:proofErr w:type="spellEnd"/>
      <w:r w:rsidRPr="00BF7AD0">
        <w:rPr>
          <w:rStyle w:val="20"/>
          <w:rFonts w:ascii="Arial" w:eastAsiaTheme="minorHAnsi" w:hAnsi="Arial" w:cs="Arial"/>
          <w:sz w:val="20"/>
          <w:szCs w:val="20"/>
        </w:rPr>
        <w:t>) помещении(</w:t>
      </w:r>
      <w:proofErr w:type="spellStart"/>
      <w:r w:rsidRPr="00BF7AD0">
        <w:rPr>
          <w:rStyle w:val="20"/>
          <w:rFonts w:ascii="Arial" w:eastAsiaTheme="minorHAnsi" w:hAnsi="Arial" w:cs="Arial"/>
          <w:sz w:val="20"/>
          <w:szCs w:val="20"/>
        </w:rPr>
        <w:t>ях</w:t>
      </w:r>
      <w:proofErr w:type="spellEnd"/>
      <w:r w:rsidRPr="00BF7AD0">
        <w:rPr>
          <w:rStyle w:val="20"/>
          <w:rFonts w:ascii="Arial" w:eastAsiaTheme="minorHAnsi" w:hAnsi="Arial" w:cs="Arial"/>
          <w:sz w:val="20"/>
          <w:szCs w:val="20"/>
        </w:rPr>
        <w:t>), включая временно проживающих;</w:t>
      </w:r>
    </w:p>
    <w:p w:rsidR="00BF7AD0" w:rsidRPr="00BF7AD0" w:rsidRDefault="00BF7AD0" w:rsidP="00BF7AD0">
      <w:pPr>
        <w:widowControl w:val="0"/>
        <w:numPr>
          <w:ilvl w:val="0"/>
          <w:numId w:val="11"/>
        </w:numPr>
        <w:tabs>
          <w:tab w:val="left" w:pos="221"/>
        </w:tabs>
        <w:spacing w:after="0" w:line="266" w:lineRule="exact"/>
        <w:ind w:firstLine="567"/>
        <w:jc w:val="both"/>
        <w:rPr>
          <w:rFonts w:ascii="Arial" w:hAnsi="Arial" w:cs="Arial"/>
          <w:sz w:val="20"/>
          <w:szCs w:val="20"/>
        </w:rPr>
      </w:pPr>
      <w:r>
        <w:rPr>
          <w:rStyle w:val="20"/>
          <w:rFonts w:ascii="Arial" w:eastAsiaTheme="minorHAnsi" w:hAnsi="Arial" w:cs="Arial"/>
          <w:sz w:val="20"/>
          <w:szCs w:val="20"/>
        </w:rPr>
        <w:t xml:space="preserve">   </w:t>
      </w:r>
      <w:r w:rsidRPr="00BF7AD0">
        <w:rPr>
          <w:rStyle w:val="20"/>
          <w:rFonts w:ascii="Arial" w:eastAsiaTheme="minorHAnsi" w:hAnsi="Arial" w:cs="Arial"/>
          <w:sz w:val="20"/>
          <w:szCs w:val="20"/>
        </w:rPr>
        <w:t>об изменении объёмов потребления ресурсов в нежилых помещениях с указанием мощности и возможных режимах работы, установленных в нежило</w:t>
      </w:r>
      <w:proofErr w:type="gramStart"/>
      <w:r w:rsidRPr="00BF7AD0">
        <w:rPr>
          <w:rStyle w:val="20"/>
          <w:rFonts w:ascii="Arial" w:eastAsiaTheme="minorHAnsi" w:hAnsi="Arial" w:cs="Arial"/>
          <w:sz w:val="20"/>
          <w:szCs w:val="20"/>
        </w:rPr>
        <w:t>м(</w:t>
      </w:r>
      <w:proofErr w:type="spellStart"/>
      <w:proofErr w:type="gramEnd"/>
      <w:r w:rsidRPr="00BF7AD0">
        <w:rPr>
          <w:rStyle w:val="20"/>
          <w:rFonts w:ascii="Arial" w:eastAsiaTheme="minorHAnsi" w:hAnsi="Arial" w:cs="Arial"/>
          <w:sz w:val="20"/>
          <w:szCs w:val="20"/>
        </w:rPr>
        <w:t>ых</w:t>
      </w:r>
      <w:proofErr w:type="spellEnd"/>
      <w:r w:rsidRPr="00BF7AD0">
        <w:rPr>
          <w:rStyle w:val="20"/>
          <w:rFonts w:ascii="Arial" w:eastAsiaTheme="minorHAnsi" w:hAnsi="Arial" w:cs="Arial"/>
          <w:sz w:val="20"/>
          <w:szCs w:val="20"/>
        </w:rPr>
        <w:t>) помещении(</w:t>
      </w:r>
      <w:proofErr w:type="spellStart"/>
      <w:r w:rsidRPr="00BF7AD0">
        <w:rPr>
          <w:rStyle w:val="20"/>
          <w:rFonts w:ascii="Arial" w:eastAsiaTheme="minorHAnsi" w:hAnsi="Arial" w:cs="Arial"/>
          <w:sz w:val="20"/>
          <w:szCs w:val="20"/>
        </w:rPr>
        <w:t>ях</w:t>
      </w:r>
      <w:proofErr w:type="spellEnd"/>
      <w:r w:rsidRPr="00BF7AD0">
        <w:rPr>
          <w:rStyle w:val="20"/>
          <w:rFonts w:ascii="Arial" w:eastAsiaTheme="minorHAnsi" w:hAnsi="Arial" w:cs="Arial"/>
          <w:sz w:val="20"/>
          <w:szCs w:val="20"/>
        </w:rPr>
        <w:t xml:space="preserve">) потребляющих устройств </w:t>
      </w:r>
      <w:proofErr w:type="spellStart"/>
      <w:r w:rsidRPr="00BF7AD0">
        <w:rPr>
          <w:rStyle w:val="20"/>
          <w:rFonts w:ascii="Arial" w:eastAsiaTheme="minorHAnsi" w:hAnsi="Arial" w:cs="Arial"/>
          <w:sz w:val="20"/>
          <w:szCs w:val="20"/>
        </w:rPr>
        <w:t>водо</w:t>
      </w:r>
      <w:proofErr w:type="spellEnd"/>
      <w:r w:rsidRPr="00BF7AD0">
        <w:rPr>
          <w:rStyle w:val="20"/>
          <w:rFonts w:ascii="Arial" w:eastAsiaTheme="minorHAnsi" w:hAnsi="Arial" w:cs="Arial"/>
          <w:sz w:val="20"/>
          <w:szCs w:val="20"/>
        </w:rPr>
        <w:t xml:space="preserve">-, </w:t>
      </w:r>
      <w:proofErr w:type="spellStart"/>
      <w:r w:rsidRPr="00BF7AD0">
        <w:rPr>
          <w:rStyle w:val="20"/>
          <w:rFonts w:ascii="Arial" w:eastAsiaTheme="minorHAnsi" w:hAnsi="Arial" w:cs="Arial"/>
          <w:sz w:val="20"/>
          <w:szCs w:val="20"/>
        </w:rPr>
        <w:t>электро</w:t>
      </w:r>
      <w:proofErr w:type="spellEnd"/>
      <w:r w:rsidRPr="00BF7AD0">
        <w:rPr>
          <w:rStyle w:val="20"/>
          <w:rFonts w:ascii="Arial" w:eastAsiaTheme="minorHAnsi" w:hAnsi="Arial" w:cs="Arial"/>
          <w:sz w:val="20"/>
          <w:szCs w:val="20"/>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BF7AD0" w:rsidRPr="00BF7AD0" w:rsidRDefault="00BF7AD0" w:rsidP="00880689">
      <w:pPr>
        <w:pStyle w:val="a5"/>
        <w:widowControl w:val="0"/>
        <w:numPr>
          <w:ilvl w:val="2"/>
          <w:numId w:val="13"/>
        </w:numPr>
        <w:tabs>
          <w:tab w:val="left" w:pos="1134"/>
          <w:tab w:val="left" w:pos="1276"/>
        </w:tabs>
        <w:spacing w:after="0" w:line="274" w:lineRule="exact"/>
        <w:ind w:left="0" w:firstLine="567"/>
        <w:jc w:val="both"/>
        <w:rPr>
          <w:rFonts w:ascii="Arial" w:hAnsi="Arial" w:cs="Arial"/>
          <w:sz w:val="20"/>
          <w:szCs w:val="20"/>
        </w:rPr>
      </w:pPr>
      <w:r w:rsidRPr="00BF7AD0">
        <w:rPr>
          <w:rStyle w:val="20"/>
          <w:rFonts w:ascii="Arial" w:eastAsiaTheme="minorHAnsi" w:hAnsi="Arial" w:cs="Arial"/>
          <w:sz w:val="20"/>
          <w:szCs w:val="20"/>
        </w:rPr>
        <w:t>Обеспечивать доступ представителей Ресурсоснабжающей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в заранее согласованное с Ресурсоснабжающей организацией время.</w:t>
      </w:r>
    </w:p>
    <w:p w:rsidR="00BF7AD0" w:rsidRPr="00BF7AD0" w:rsidRDefault="00880689" w:rsidP="00BF7AD0">
      <w:pPr>
        <w:pStyle w:val="a5"/>
        <w:widowControl w:val="0"/>
        <w:numPr>
          <w:ilvl w:val="2"/>
          <w:numId w:val="13"/>
        </w:numPr>
        <w:tabs>
          <w:tab w:val="left" w:pos="1134"/>
        </w:tabs>
        <w:spacing w:after="0" w:line="274" w:lineRule="exact"/>
        <w:ind w:left="0" w:firstLine="567"/>
        <w:jc w:val="both"/>
        <w:rPr>
          <w:rFonts w:ascii="Arial" w:hAnsi="Arial" w:cs="Arial"/>
          <w:sz w:val="20"/>
          <w:szCs w:val="20"/>
        </w:rPr>
      </w:pPr>
      <w:proofErr w:type="gramStart"/>
      <w:r>
        <w:rPr>
          <w:rStyle w:val="20"/>
          <w:rFonts w:ascii="Arial" w:eastAsiaTheme="minorHAnsi" w:hAnsi="Arial" w:cs="Arial"/>
          <w:sz w:val="20"/>
          <w:szCs w:val="20"/>
        </w:rPr>
        <w:t>Н</w:t>
      </w:r>
      <w:r w:rsidR="00BF7AD0" w:rsidRPr="00BF7AD0">
        <w:rPr>
          <w:rStyle w:val="20"/>
          <w:rFonts w:ascii="Arial" w:eastAsiaTheme="minorHAnsi" w:hAnsi="Arial" w:cs="Arial"/>
          <w:sz w:val="20"/>
          <w:szCs w:val="20"/>
        </w:rPr>
        <w:t>ести иные обязанности</w:t>
      </w:r>
      <w:proofErr w:type="gramEnd"/>
      <w:r w:rsidR="00BF7AD0" w:rsidRPr="00BF7AD0">
        <w:rPr>
          <w:rStyle w:val="20"/>
          <w:rFonts w:ascii="Arial" w:eastAsiaTheme="minorHAnsi" w:hAnsi="Arial" w:cs="Arial"/>
          <w:sz w:val="20"/>
          <w:szCs w:val="20"/>
        </w:rPr>
        <w:t>, предусмотренные законодательством.</w:t>
      </w:r>
    </w:p>
    <w:p w:rsidR="00BF7AD0" w:rsidRPr="00BF7AD0" w:rsidRDefault="00BF7AD0" w:rsidP="00BF7AD0">
      <w:pPr>
        <w:pStyle w:val="a5"/>
        <w:widowControl w:val="0"/>
        <w:numPr>
          <w:ilvl w:val="2"/>
          <w:numId w:val="13"/>
        </w:numPr>
        <w:tabs>
          <w:tab w:val="left" w:pos="1134"/>
          <w:tab w:val="left" w:pos="1186"/>
        </w:tabs>
        <w:spacing w:after="280" w:line="274" w:lineRule="exact"/>
        <w:ind w:left="0" w:firstLine="567"/>
        <w:jc w:val="both"/>
        <w:rPr>
          <w:rFonts w:ascii="Arial" w:hAnsi="Arial" w:cs="Arial"/>
          <w:sz w:val="20"/>
          <w:szCs w:val="20"/>
        </w:rPr>
      </w:pPr>
      <w:r>
        <w:rPr>
          <w:rStyle w:val="20"/>
          <w:rFonts w:ascii="Arial" w:eastAsiaTheme="minorHAnsi" w:hAnsi="Arial" w:cs="Arial"/>
          <w:sz w:val="20"/>
          <w:szCs w:val="20"/>
        </w:rPr>
        <w:t xml:space="preserve">  </w:t>
      </w:r>
      <w:r w:rsidR="00880689">
        <w:rPr>
          <w:rStyle w:val="20"/>
          <w:rFonts w:ascii="Arial" w:eastAsiaTheme="minorHAnsi" w:hAnsi="Arial" w:cs="Arial"/>
          <w:sz w:val="20"/>
          <w:szCs w:val="20"/>
        </w:rPr>
        <w:t>П</w:t>
      </w:r>
      <w:r w:rsidRPr="00BF7AD0">
        <w:rPr>
          <w:rStyle w:val="20"/>
          <w:rFonts w:ascii="Arial" w:eastAsiaTheme="minorHAnsi" w:hAnsi="Arial" w:cs="Arial"/>
          <w:sz w:val="20"/>
          <w:szCs w:val="20"/>
        </w:rPr>
        <w:t>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МКД», утвержденных Постановлением Правительства РФ от 06.05.2011 № 354.</w:t>
      </w:r>
    </w:p>
    <w:p w:rsidR="00BF7AD0" w:rsidRPr="00564B14" w:rsidRDefault="00BF7AD0" w:rsidP="00564B14">
      <w:pPr>
        <w:pStyle w:val="a5"/>
        <w:keepNext/>
        <w:keepLines/>
        <w:widowControl w:val="0"/>
        <w:numPr>
          <w:ilvl w:val="1"/>
          <w:numId w:val="13"/>
        </w:numPr>
        <w:tabs>
          <w:tab w:val="left" w:pos="1134"/>
          <w:tab w:val="left" w:pos="1241"/>
        </w:tabs>
        <w:spacing w:after="0" w:line="274" w:lineRule="exact"/>
        <w:ind w:left="0" w:firstLine="567"/>
        <w:jc w:val="both"/>
        <w:outlineLvl w:val="1"/>
        <w:rPr>
          <w:rFonts w:ascii="Arial" w:hAnsi="Arial" w:cs="Arial"/>
          <w:sz w:val="20"/>
          <w:szCs w:val="20"/>
        </w:rPr>
      </w:pPr>
      <w:bookmarkStart w:id="1" w:name="bookmark4"/>
      <w:r w:rsidRPr="00564B14">
        <w:rPr>
          <w:rStyle w:val="22"/>
          <w:rFonts w:ascii="Arial" w:eastAsiaTheme="minorHAnsi" w:hAnsi="Arial" w:cs="Arial"/>
          <w:sz w:val="20"/>
          <w:szCs w:val="20"/>
        </w:rPr>
        <w:t>Потребитель вправе:</w:t>
      </w:r>
      <w:bookmarkEnd w:id="1"/>
    </w:p>
    <w:p w:rsidR="00BF7AD0" w:rsidRPr="00BF7AD0" w:rsidRDefault="00C535CD" w:rsidP="00BF7AD0">
      <w:pPr>
        <w:widowControl w:val="0"/>
        <w:numPr>
          <w:ilvl w:val="0"/>
          <w:numId w:val="12"/>
        </w:numPr>
        <w:tabs>
          <w:tab w:val="left" w:pos="1134"/>
          <w:tab w:val="left" w:pos="141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П</w:t>
      </w:r>
      <w:r w:rsidR="00BF7AD0" w:rsidRPr="00BF7AD0">
        <w:rPr>
          <w:rStyle w:val="20"/>
          <w:rFonts w:ascii="Arial" w:eastAsiaTheme="minorHAnsi" w:hAnsi="Arial" w:cs="Arial"/>
          <w:sz w:val="20"/>
          <w:szCs w:val="20"/>
        </w:rPr>
        <w:t>олучать в необходимых объемах коммунальные услуги надлежащего качества;</w:t>
      </w:r>
    </w:p>
    <w:p w:rsidR="00BF7AD0" w:rsidRPr="00BF7AD0" w:rsidRDefault="00C535CD" w:rsidP="00BF7AD0">
      <w:pPr>
        <w:widowControl w:val="0"/>
        <w:numPr>
          <w:ilvl w:val="0"/>
          <w:numId w:val="12"/>
        </w:numPr>
        <w:tabs>
          <w:tab w:val="left" w:pos="113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П</w:t>
      </w:r>
      <w:r w:rsidR="00BF7AD0" w:rsidRPr="00BF7AD0">
        <w:rPr>
          <w:rStyle w:val="20"/>
          <w:rFonts w:ascii="Arial" w:eastAsiaTheme="minorHAnsi" w:hAnsi="Arial" w:cs="Arial"/>
          <w:sz w:val="20"/>
          <w:szCs w:val="20"/>
        </w:rPr>
        <w:t>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w:t>
      </w:r>
    </w:p>
    <w:p w:rsidR="00BF7AD0" w:rsidRPr="00880689" w:rsidRDefault="00C535CD" w:rsidP="00564B14">
      <w:pPr>
        <w:widowControl w:val="0"/>
        <w:numPr>
          <w:ilvl w:val="0"/>
          <w:numId w:val="12"/>
        </w:numPr>
        <w:tabs>
          <w:tab w:val="left" w:pos="1134"/>
          <w:tab w:val="left" w:pos="141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П</w:t>
      </w:r>
      <w:r w:rsidR="00BF7AD0" w:rsidRPr="00880689">
        <w:rPr>
          <w:rStyle w:val="20"/>
          <w:rFonts w:ascii="Arial" w:eastAsiaTheme="minorHAnsi" w:hAnsi="Arial" w:cs="Arial"/>
          <w:sz w:val="20"/>
          <w:szCs w:val="20"/>
        </w:rPr>
        <w:t>олучать от Ресурсоснабжающей организации сведения о правильности исчисления</w:t>
      </w:r>
      <w:r w:rsidR="00880689">
        <w:rPr>
          <w:rStyle w:val="20"/>
          <w:rFonts w:ascii="Arial" w:eastAsiaTheme="minorHAnsi" w:hAnsi="Arial" w:cs="Arial"/>
          <w:sz w:val="20"/>
          <w:szCs w:val="20"/>
        </w:rPr>
        <w:t xml:space="preserve"> </w:t>
      </w:r>
      <w:r w:rsidR="00BF7AD0" w:rsidRPr="00880689">
        <w:rPr>
          <w:rStyle w:val="20"/>
          <w:rFonts w:ascii="Arial" w:eastAsiaTheme="minorHAnsi" w:hAnsi="Arial" w:cs="Arial"/>
          <w:sz w:val="20"/>
          <w:szCs w:val="20"/>
        </w:rPr>
        <w:t>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r w:rsidR="00BE470C">
        <w:rPr>
          <w:rStyle w:val="20"/>
          <w:rFonts w:ascii="Arial" w:eastAsiaTheme="minorHAnsi" w:hAnsi="Arial" w:cs="Arial"/>
          <w:sz w:val="20"/>
          <w:szCs w:val="20"/>
        </w:rPr>
        <w:t xml:space="preserve"> </w:t>
      </w:r>
      <w:r w:rsidR="00BE470C" w:rsidRPr="001C42C7">
        <w:rPr>
          <w:rStyle w:val="20"/>
          <w:rFonts w:ascii="Arial" w:eastAsiaTheme="minorHAnsi" w:hAnsi="Arial" w:cs="Arial"/>
          <w:sz w:val="20"/>
          <w:szCs w:val="20"/>
        </w:rPr>
        <w:t>в срок</w:t>
      </w:r>
      <w:r w:rsidR="001C42C7">
        <w:rPr>
          <w:rStyle w:val="20"/>
          <w:rFonts w:ascii="Arial" w:eastAsiaTheme="minorHAnsi" w:hAnsi="Arial" w:cs="Arial"/>
          <w:sz w:val="20"/>
          <w:szCs w:val="20"/>
        </w:rPr>
        <w:t>,</w:t>
      </w:r>
      <w:r w:rsidR="00BE470C" w:rsidRPr="001C42C7">
        <w:rPr>
          <w:rStyle w:val="20"/>
          <w:rFonts w:ascii="Arial" w:eastAsiaTheme="minorHAnsi" w:hAnsi="Arial" w:cs="Arial"/>
          <w:sz w:val="20"/>
          <w:szCs w:val="20"/>
        </w:rPr>
        <w:t xml:space="preserve"> не превышающий 1 месяц со дня обращения потребителя</w:t>
      </w:r>
      <w:r w:rsidR="00BF7AD0" w:rsidRPr="001C42C7">
        <w:rPr>
          <w:rStyle w:val="20"/>
          <w:rFonts w:ascii="Arial" w:eastAsiaTheme="minorHAnsi" w:hAnsi="Arial" w:cs="Arial"/>
          <w:sz w:val="20"/>
          <w:szCs w:val="20"/>
        </w:rPr>
        <w:t>;</w:t>
      </w:r>
      <w:r w:rsidR="00BF7AD0" w:rsidRPr="00880689">
        <w:rPr>
          <w:rStyle w:val="20"/>
          <w:rFonts w:ascii="Arial" w:eastAsiaTheme="minorHAnsi" w:hAnsi="Arial" w:cs="Arial"/>
          <w:sz w:val="20"/>
          <w:szCs w:val="20"/>
        </w:rPr>
        <w:tab/>
      </w:r>
    </w:p>
    <w:p w:rsidR="00BF7AD0" w:rsidRPr="00BF7AD0" w:rsidRDefault="00C535CD" w:rsidP="00BF7AD0">
      <w:pPr>
        <w:widowControl w:val="0"/>
        <w:numPr>
          <w:ilvl w:val="0"/>
          <w:numId w:val="12"/>
        </w:numPr>
        <w:tabs>
          <w:tab w:val="left" w:pos="113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lastRenderedPageBreak/>
        <w:t>Т</w:t>
      </w:r>
      <w:r w:rsidR="00BF7AD0" w:rsidRPr="00BF7AD0">
        <w:rPr>
          <w:rStyle w:val="20"/>
          <w:rFonts w:ascii="Arial" w:eastAsiaTheme="minorHAnsi" w:hAnsi="Arial" w:cs="Arial"/>
          <w:sz w:val="20"/>
          <w:szCs w:val="20"/>
        </w:rPr>
        <w:t xml:space="preserve">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r w:rsidR="00564B14">
        <w:rPr>
          <w:rStyle w:val="20"/>
          <w:rFonts w:ascii="Arial" w:eastAsiaTheme="minorHAnsi" w:hAnsi="Arial" w:cs="Arial"/>
          <w:sz w:val="20"/>
          <w:szCs w:val="20"/>
        </w:rPr>
        <w:t xml:space="preserve">действия </w:t>
      </w:r>
      <w:r w:rsidR="00BF7AD0" w:rsidRPr="00BF7AD0">
        <w:rPr>
          <w:rStyle w:val="20"/>
          <w:rFonts w:ascii="Arial" w:eastAsiaTheme="minorHAnsi" w:hAnsi="Arial" w:cs="Arial"/>
          <w:sz w:val="20"/>
          <w:szCs w:val="20"/>
        </w:rPr>
        <w:t xml:space="preserve">в случаях и порядке, которые установленных настоящим Договором </w:t>
      </w:r>
      <w:r w:rsidR="00564B14">
        <w:rPr>
          <w:rStyle w:val="20"/>
          <w:rFonts w:ascii="Arial" w:eastAsiaTheme="minorHAnsi" w:hAnsi="Arial" w:cs="Arial"/>
          <w:sz w:val="20"/>
          <w:szCs w:val="20"/>
        </w:rPr>
        <w:t xml:space="preserve">(п.3.3.1) </w:t>
      </w:r>
      <w:r w:rsidR="00BF7AD0" w:rsidRPr="00BF7AD0">
        <w:rPr>
          <w:rStyle w:val="20"/>
          <w:rFonts w:ascii="Arial" w:eastAsiaTheme="minorHAnsi" w:hAnsi="Arial" w:cs="Arial"/>
          <w:sz w:val="20"/>
          <w:szCs w:val="20"/>
        </w:rPr>
        <w:t>и законодательством;</w:t>
      </w:r>
    </w:p>
    <w:p w:rsidR="00BF7AD0" w:rsidRPr="00BF7AD0" w:rsidRDefault="00C535CD" w:rsidP="00BF7AD0">
      <w:pPr>
        <w:widowControl w:val="0"/>
        <w:numPr>
          <w:ilvl w:val="0"/>
          <w:numId w:val="12"/>
        </w:numPr>
        <w:tabs>
          <w:tab w:val="left" w:pos="113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П</w:t>
      </w:r>
      <w:r w:rsidR="00BF7AD0" w:rsidRPr="00BF7AD0">
        <w:rPr>
          <w:rStyle w:val="20"/>
          <w:rFonts w:ascii="Arial" w:eastAsiaTheme="minorHAnsi" w:hAnsi="Arial" w:cs="Arial"/>
          <w:sz w:val="20"/>
          <w:szCs w:val="20"/>
        </w:rPr>
        <w:t xml:space="preserve">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w:t>
      </w:r>
      <w:r w:rsidR="00564B14">
        <w:rPr>
          <w:rStyle w:val="20"/>
          <w:rFonts w:ascii="Arial" w:eastAsiaTheme="minorHAnsi" w:hAnsi="Arial" w:cs="Arial"/>
          <w:sz w:val="20"/>
          <w:szCs w:val="20"/>
        </w:rPr>
        <w:t xml:space="preserve">полную </w:t>
      </w:r>
      <w:r w:rsidR="00BF7AD0" w:rsidRPr="00BF7AD0">
        <w:rPr>
          <w:rStyle w:val="20"/>
          <w:rFonts w:ascii="Arial" w:eastAsiaTheme="minorHAnsi" w:hAnsi="Arial" w:cs="Arial"/>
          <w:sz w:val="20"/>
          <w:szCs w:val="20"/>
        </w:rPr>
        <w:t>ответственность</w:t>
      </w:r>
      <w:r w:rsidR="00564B14">
        <w:rPr>
          <w:rStyle w:val="20"/>
          <w:rFonts w:ascii="Arial" w:eastAsiaTheme="minorHAnsi" w:hAnsi="Arial" w:cs="Arial"/>
          <w:sz w:val="20"/>
          <w:szCs w:val="20"/>
        </w:rPr>
        <w:t xml:space="preserve"> перед третьими лицами,</w:t>
      </w:r>
      <w:r w:rsidR="00BF7AD0" w:rsidRPr="00BF7AD0">
        <w:rPr>
          <w:rStyle w:val="20"/>
          <w:rFonts w:ascii="Arial" w:eastAsiaTheme="minorHAnsi" w:hAnsi="Arial" w:cs="Arial"/>
          <w:sz w:val="20"/>
          <w:szCs w:val="20"/>
        </w:rPr>
        <w:t xml:space="preserve"> за действия привлеченных им лиц по установке, замене приборов;</w:t>
      </w:r>
    </w:p>
    <w:p w:rsidR="00BF7AD0" w:rsidRPr="00BF7AD0" w:rsidRDefault="00C535CD" w:rsidP="00BF7AD0">
      <w:pPr>
        <w:widowControl w:val="0"/>
        <w:numPr>
          <w:ilvl w:val="0"/>
          <w:numId w:val="12"/>
        </w:numPr>
        <w:tabs>
          <w:tab w:val="left" w:pos="1134"/>
          <w:tab w:val="left" w:pos="1414"/>
        </w:tabs>
        <w:spacing w:after="280" w:line="274" w:lineRule="exact"/>
        <w:ind w:firstLine="567"/>
        <w:jc w:val="both"/>
        <w:rPr>
          <w:rFonts w:ascii="Arial" w:hAnsi="Arial" w:cs="Arial"/>
          <w:sz w:val="20"/>
          <w:szCs w:val="20"/>
        </w:rPr>
      </w:pPr>
      <w:r>
        <w:rPr>
          <w:rStyle w:val="20"/>
          <w:rFonts w:ascii="Arial" w:eastAsiaTheme="minorHAnsi" w:hAnsi="Arial" w:cs="Arial"/>
          <w:sz w:val="20"/>
          <w:szCs w:val="20"/>
        </w:rPr>
        <w:t>О</w:t>
      </w:r>
      <w:r w:rsidR="00BF7AD0" w:rsidRPr="00BF7AD0">
        <w:rPr>
          <w:rStyle w:val="20"/>
          <w:rFonts w:ascii="Arial" w:eastAsiaTheme="minorHAnsi" w:hAnsi="Arial" w:cs="Arial"/>
          <w:sz w:val="20"/>
          <w:szCs w:val="20"/>
        </w:rPr>
        <w:t>существлять иные права, предусмотренные законодательством.</w:t>
      </w: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IV. Учет объема (количества) коммунальной услуги,</w:t>
      </w:r>
    </w:p>
    <w:p w:rsidR="00B90B94" w:rsidRPr="00880689" w:rsidRDefault="00B90B94" w:rsidP="00B90B94">
      <w:pPr>
        <w:autoSpaceDE w:val="0"/>
        <w:autoSpaceDN w:val="0"/>
        <w:adjustRightInd w:val="0"/>
        <w:spacing w:after="0" w:line="240" w:lineRule="auto"/>
        <w:jc w:val="center"/>
        <w:rPr>
          <w:rFonts w:ascii="Arial" w:hAnsi="Arial" w:cs="Arial"/>
          <w:b/>
          <w:sz w:val="20"/>
          <w:szCs w:val="20"/>
        </w:rPr>
      </w:pPr>
      <w:proofErr w:type="gramStart"/>
      <w:r w:rsidRPr="00880689">
        <w:rPr>
          <w:rFonts w:ascii="Arial" w:hAnsi="Arial" w:cs="Arial"/>
          <w:b/>
          <w:sz w:val="20"/>
          <w:szCs w:val="20"/>
        </w:rPr>
        <w:t>предоставленной</w:t>
      </w:r>
      <w:proofErr w:type="gramEnd"/>
      <w:r w:rsidRPr="00880689">
        <w:rPr>
          <w:rFonts w:ascii="Arial" w:hAnsi="Arial" w:cs="Arial"/>
          <w:b/>
          <w:sz w:val="20"/>
          <w:szCs w:val="20"/>
        </w:rPr>
        <w:t xml:space="preserve"> потребителю</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3F10F0" w:rsidRDefault="00583D46" w:rsidP="003F10F0">
      <w:pPr>
        <w:spacing w:after="0" w:line="240" w:lineRule="auto"/>
        <w:ind w:firstLine="567"/>
        <w:jc w:val="both"/>
        <w:rPr>
          <w:rFonts w:ascii="Arial" w:hAnsi="Arial" w:cs="Arial"/>
          <w:sz w:val="20"/>
          <w:szCs w:val="20"/>
        </w:rPr>
      </w:pPr>
      <w:r w:rsidRPr="003F10F0">
        <w:rPr>
          <w:rFonts w:ascii="Arial" w:hAnsi="Arial" w:cs="Arial"/>
          <w:sz w:val="20"/>
          <w:szCs w:val="20"/>
        </w:rPr>
        <w:t>4.1.</w:t>
      </w:r>
      <w:r w:rsidR="00B90B94" w:rsidRPr="003F10F0">
        <w:rPr>
          <w:rFonts w:ascii="Arial" w:hAnsi="Arial" w:cs="Arial"/>
          <w:sz w:val="20"/>
          <w:szCs w:val="20"/>
        </w:rPr>
        <w:t xml:space="preserve">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B90B94" w:rsidRPr="003F10F0" w:rsidRDefault="00B90B94" w:rsidP="003F10F0">
      <w:pPr>
        <w:spacing w:after="0" w:line="240" w:lineRule="auto"/>
        <w:ind w:firstLine="567"/>
        <w:jc w:val="both"/>
        <w:rPr>
          <w:rFonts w:ascii="Arial" w:hAnsi="Arial" w:cs="Arial"/>
          <w:sz w:val="20"/>
          <w:szCs w:val="20"/>
        </w:rPr>
      </w:pPr>
      <w:r w:rsidRPr="003F10F0">
        <w:rPr>
          <w:rFonts w:ascii="Arial" w:hAnsi="Arial" w:cs="Arial"/>
          <w:sz w:val="20"/>
          <w:szCs w:val="20"/>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B90B94" w:rsidRPr="003F10F0" w:rsidRDefault="00583D46" w:rsidP="003F10F0">
      <w:pPr>
        <w:spacing w:after="0" w:line="240" w:lineRule="auto"/>
        <w:ind w:firstLine="567"/>
        <w:jc w:val="both"/>
        <w:rPr>
          <w:rFonts w:ascii="Arial" w:hAnsi="Arial" w:cs="Arial"/>
          <w:sz w:val="20"/>
          <w:szCs w:val="20"/>
        </w:rPr>
      </w:pPr>
      <w:r w:rsidRPr="003F10F0">
        <w:rPr>
          <w:rFonts w:ascii="Arial" w:hAnsi="Arial" w:cs="Arial"/>
          <w:sz w:val="20"/>
          <w:szCs w:val="20"/>
        </w:rPr>
        <w:t>4.2.</w:t>
      </w:r>
      <w:r w:rsidR="00B90B94" w:rsidRPr="003F10F0">
        <w:rPr>
          <w:rFonts w:ascii="Arial" w:hAnsi="Arial" w:cs="Arial"/>
          <w:sz w:val="20"/>
          <w:szCs w:val="20"/>
        </w:rPr>
        <w:t xml:space="preserve">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B90B94" w:rsidRPr="003F10F0" w:rsidRDefault="00583D46" w:rsidP="003F10F0">
      <w:pPr>
        <w:spacing w:after="0" w:line="240" w:lineRule="auto"/>
        <w:ind w:firstLine="567"/>
        <w:jc w:val="both"/>
        <w:rPr>
          <w:rFonts w:ascii="Arial" w:hAnsi="Arial" w:cs="Arial"/>
          <w:sz w:val="20"/>
          <w:szCs w:val="20"/>
        </w:rPr>
      </w:pPr>
      <w:r w:rsidRPr="003F10F0">
        <w:rPr>
          <w:rFonts w:ascii="Arial" w:hAnsi="Arial" w:cs="Arial"/>
          <w:sz w:val="20"/>
          <w:szCs w:val="20"/>
        </w:rPr>
        <w:t>4.3.</w:t>
      </w:r>
      <w:r w:rsidR="00B90B94" w:rsidRPr="003F10F0">
        <w:rPr>
          <w:rFonts w:ascii="Arial" w:hAnsi="Arial" w:cs="Arial"/>
          <w:sz w:val="20"/>
          <w:szCs w:val="20"/>
        </w:rPr>
        <w:t xml:space="preserve">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r w:rsidRPr="003F10F0">
        <w:rPr>
          <w:rFonts w:ascii="Arial" w:hAnsi="Arial" w:cs="Arial"/>
          <w:sz w:val="20"/>
          <w:szCs w:val="20"/>
        </w:rPr>
        <w:t>,</w:t>
      </w:r>
      <w:r w:rsidRPr="003F10F0">
        <w:rPr>
          <w:rStyle w:val="20"/>
          <w:rFonts w:ascii="Arial" w:eastAsiaTheme="minorHAnsi" w:hAnsi="Arial" w:cs="Arial"/>
          <w:sz w:val="20"/>
          <w:szCs w:val="20"/>
        </w:rPr>
        <w:t xml:space="preserve"> в том числе способами, допускающими возможность удаленной передачи сведений о показаниях приборов учета (телефон, сеть Интернет и др.).</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V. Размер платы за коммунальную услугу и порядок расчетов</w:t>
      </w:r>
    </w:p>
    <w:p w:rsidR="00583D46" w:rsidRPr="00583D46" w:rsidRDefault="00583D46" w:rsidP="00583D46">
      <w:pPr>
        <w:widowControl w:val="0"/>
        <w:tabs>
          <w:tab w:val="left" w:pos="1134"/>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 xml:space="preserve">5.1. </w:t>
      </w:r>
      <w:r w:rsidRPr="00583D46">
        <w:rPr>
          <w:rStyle w:val="20"/>
          <w:rFonts w:ascii="Arial" w:eastAsiaTheme="minorHAnsi" w:hAnsi="Arial" w:cs="Arial"/>
          <w:sz w:val="20"/>
          <w:szCs w:val="20"/>
        </w:rPr>
        <w:t xml:space="preserve">Размер платы за коммунальную услугу определяется в установленном законодательством порядке, по действующим тарифам, утвержденным Министерством тарифной политики Красноярского края. В случае изменения в установленном порядке тарифов на коммунальные услуги Ресурсоснабжающая организация применяет новые тарифы со дня вступления в силу соответствующего нормативного правового акта. Информация об изменении тарифов и нормативов потребления коммунальных услуг доводится Ресурсоснабжающей организацией </w:t>
      </w:r>
      <w:r w:rsidRPr="003261DF">
        <w:rPr>
          <w:rStyle w:val="20"/>
          <w:rFonts w:ascii="Arial" w:eastAsiaTheme="minorHAnsi" w:hAnsi="Arial" w:cs="Arial"/>
          <w:sz w:val="20"/>
          <w:szCs w:val="20"/>
        </w:rPr>
        <w:t>до Потребителя не позднее</w:t>
      </w:r>
      <w:r w:rsidR="001C42C7" w:rsidRPr="003261DF">
        <w:rPr>
          <w:rStyle w:val="20"/>
          <w:rFonts w:ascii="Arial" w:eastAsiaTheme="minorHAnsi" w:hAnsi="Arial" w:cs="Arial"/>
          <w:sz w:val="20"/>
          <w:szCs w:val="20"/>
        </w:rPr>
        <w:t>,</w:t>
      </w:r>
      <w:r w:rsidRPr="003261DF">
        <w:rPr>
          <w:rStyle w:val="20"/>
          <w:rFonts w:ascii="Arial" w:eastAsiaTheme="minorHAnsi" w:hAnsi="Arial" w:cs="Arial"/>
          <w:sz w:val="20"/>
          <w:szCs w:val="20"/>
        </w:rPr>
        <w:t xml:space="preserve"> чем за 10 дней до даты </w:t>
      </w:r>
      <w:r w:rsidRPr="003261DF">
        <w:rPr>
          <w:rFonts w:ascii="Arial" w:hAnsi="Arial" w:cs="Arial"/>
          <w:sz w:val="20"/>
          <w:szCs w:val="20"/>
        </w:rPr>
        <w:t>в</w:t>
      </w:r>
      <w:r w:rsidRPr="003261DF">
        <w:rPr>
          <w:rStyle w:val="20"/>
          <w:rFonts w:ascii="Arial" w:eastAsiaTheme="minorHAnsi" w:hAnsi="Arial" w:cs="Arial"/>
          <w:sz w:val="20"/>
          <w:szCs w:val="20"/>
        </w:rPr>
        <w:t>ыставления платежных документов</w:t>
      </w:r>
      <w:r w:rsidR="00D40766" w:rsidRPr="003261DF">
        <w:rPr>
          <w:rStyle w:val="20"/>
          <w:rFonts w:ascii="Arial" w:eastAsiaTheme="minorHAnsi" w:hAnsi="Arial" w:cs="Arial"/>
          <w:sz w:val="20"/>
          <w:szCs w:val="20"/>
        </w:rPr>
        <w:t xml:space="preserve"> путем размещения на стендах, и (или) на официальном сайте ресурсоснабжающей организации, или на оборотной стороне платежных документов</w:t>
      </w:r>
      <w:r w:rsidRPr="003261DF">
        <w:rPr>
          <w:rStyle w:val="20"/>
          <w:rFonts w:ascii="Arial" w:eastAsiaTheme="minorHAnsi" w:hAnsi="Arial" w:cs="Arial"/>
          <w:sz w:val="20"/>
          <w:szCs w:val="20"/>
        </w:rPr>
        <w:t>.</w:t>
      </w:r>
    </w:p>
    <w:p w:rsidR="00583D46" w:rsidRPr="00583D46" w:rsidRDefault="00583D46" w:rsidP="00583D46">
      <w:pPr>
        <w:tabs>
          <w:tab w:val="left" w:pos="1134"/>
        </w:tabs>
        <w:spacing w:after="0"/>
        <w:ind w:firstLine="567"/>
        <w:jc w:val="both"/>
        <w:rPr>
          <w:rFonts w:ascii="Arial" w:hAnsi="Arial" w:cs="Arial"/>
          <w:sz w:val="20"/>
          <w:szCs w:val="20"/>
        </w:rPr>
      </w:pPr>
      <w:proofErr w:type="gramStart"/>
      <w:r w:rsidRPr="00583D46">
        <w:rPr>
          <w:rStyle w:val="20"/>
          <w:rFonts w:ascii="Arial" w:eastAsiaTheme="minorHAnsi" w:hAnsi="Arial" w:cs="Arial"/>
          <w:sz w:val="20"/>
          <w:szCs w:val="20"/>
        </w:rPr>
        <w:t xml:space="preserve">Размер платы за коммунальные услуги, потребляемые в помещениях, оснащенных индивидуальными приборами учета, а также при оборудовании МКД </w:t>
      </w:r>
      <w:proofErr w:type="spellStart"/>
      <w:r w:rsidRPr="00583D46">
        <w:rPr>
          <w:rStyle w:val="20"/>
          <w:rFonts w:ascii="Arial" w:eastAsiaTheme="minorHAnsi" w:hAnsi="Arial" w:cs="Arial"/>
          <w:sz w:val="20"/>
          <w:szCs w:val="20"/>
        </w:rPr>
        <w:t>общедомовыми</w:t>
      </w:r>
      <w:proofErr w:type="spellEnd"/>
      <w:r w:rsidRPr="00583D46">
        <w:rPr>
          <w:rStyle w:val="20"/>
          <w:rFonts w:ascii="Arial" w:eastAsiaTheme="minorHAnsi" w:hAnsi="Arial" w:cs="Arial"/>
          <w:sz w:val="20"/>
          <w:szCs w:val="20"/>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помещений в МКД» утвержденных Постановлением Правительства РФ от 06.05.2011 № 354, а при отсутствии индивидуальных и (или) общедомовых приборов учета - исходя</w:t>
      </w:r>
      <w:proofErr w:type="gramEnd"/>
      <w:r w:rsidRPr="00583D46">
        <w:rPr>
          <w:rStyle w:val="20"/>
          <w:rFonts w:ascii="Arial" w:eastAsiaTheme="minorHAnsi" w:hAnsi="Arial" w:cs="Arial"/>
          <w:sz w:val="20"/>
          <w:szCs w:val="20"/>
        </w:rPr>
        <w:t xml:space="preserve"> из нормативов потребления коммунальных услуг, утверждаемых органом государственной власти Красноярского края в порядке, установленном Правительством Российской Федерации.</w:t>
      </w:r>
    </w:p>
    <w:p w:rsidR="00880689" w:rsidRPr="00880689" w:rsidRDefault="00583D46" w:rsidP="00583D46">
      <w:pPr>
        <w:pStyle w:val="a5"/>
        <w:widowControl w:val="0"/>
        <w:numPr>
          <w:ilvl w:val="1"/>
          <w:numId w:val="14"/>
        </w:numPr>
        <w:tabs>
          <w:tab w:val="left" w:pos="1206"/>
        </w:tabs>
        <w:spacing w:after="0" w:line="274" w:lineRule="exact"/>
        <w:jc w:val="both"/>
        <w:rPr>
          <w:rStyle w:val="20"/>
          <w:rFonts w:ascii="Arial" w:eastAsiaTheme="minorHAnsi" w:hAnsi="Arial" w:cs="Arial"/>
          <w:color w:val="auto"/>
          <w:sz w:val="20"/>
          <w:szCs w:val="20"/>
          <w:lang w:eastAsia="en-US" w:bidi="ar-SA"/>
        </w:rPr>
      </w:pPr>
      <w:r w:rsidRPr="00583D46">
        <w:rPr>
          <w:rStyle w:val="20"/>
          <w:rFonts w:ascii="Arial" w:eastAsiaTheme="minorHAnsi" w:hAnsi="Arial" w:cs="Arial"/>
          <w:sz w:val="20"/>
          <w:szCs w:val="20"/>
        </w:rPr>
        <w:t xml:space="preserve">Расчетный период для оплаты коммунальной услуги устанавливается равным </w:t>
      </w:r>
    </w:p>
    <w:p w:rsidR="00583D46" w:rsidRPr="00583D46" w:rsidRDefault="00880689" w:rsidP="00583D46">
      <w:pPr>
        <w:widowControl w:val="0"/>
        <w:tabs>
          <w:tab w:val="left" w:pos="1206"/>
        </w:tabs>
        <w:spacing w:after="0" w:line="274" w:lineRule="exact"/>
        <w:jc w:val="both"/>
        <w:rPr>
          <w:rFonts w:ascii="Arial" w:hAnsi="Arial" w:cs="Arial"/>
          <w:sz w:val="20"/>
          <w:szCs w:val="20"/>
        </w:rPr>
      </w:pPr>
      <w:r w:rsidRPr="00880689">
        <w:rPr>
          <w:rStyle w:val="20"/>
          <w:rFonts w:ascii="Arial" w:eastAsiaTheme="minorHAnsi" w:hAnsi="Arial" w:cs="Arial"/>
          <w:sz w:val="20"/>
          <w:szCs w:val="20"/>
        </w:rPr>
        <w:t>К</w:t>
      </w:r>
      <w:r w:rsidR="00583D46" w:rsidRPr="00880689">
        <w:rPr>
          <w:rStyle w:val="20"/>
          <w:rFonts w:ascii="Arial" w:eastAsiaTheme="minorHAnsi" w:hAnsi="Arial" w:cs="Arial"/>
          <w:sz w:val="20"/>
          <w:szCs w:val="20"/>
        </w:rPr>
        <w:t>алендарному</w:t>
      </w:r>
      <w:r>
        <w:rPr>
          <w:rStyle w:val="20"/>
          <w:rFonts w:ascii="Arial" w:eastAsiaTheme="minorHAnsi" w:hAnsi="Arial" w:cs="Arial"/>
          <w:sz w:val="20"/>
          <w:szCs w:val="20"/>
        </w:rPr>
        <w:t xml:space="preserve"> </w:t>
      </w:r>
      <w:r w:rsidR="00583D46" w:rsidRPr="00583D46">
        <w:rPr>
          <w:rStyle w:val="20"/>
          <w:rFonts w:ascii="Arial" w:eastAsiaTheme="minorHAnsi" w:hAnsi="Arial" w:cs="Arial"/>
          <w:sz w:val="20"/>
          <w:szCs w:val="20"/>
        </w:rPr>
        <w:t>месяцу.</w:t>
      </w:r>
      <w:r w:rsidR="00583D46">
        <w:rPr>
          <w:rFonts w:ascii="Arial" w:hAnsi="Arial" w:cs="Arial"/>
          <w:sz w:val="20"/>
          <w:szCs w:val="20"/>
        </w:rPr>
        <w:t xml:space="preserve"> </w:t>
      </w:r>
      <w:r w:rsidR="00583D46" w:rsidRPr="00583D46">
        <w:rPr>
          <w:rStyle w:val="20"/>
          <w:rFonts w:ascii="Arial" w:eastAsiaTheme="minorHAnsi" w:hAnsi="Arial" w:cs="Arial"/>
          <w:sz w:val="20"/>
          <w:szCs w:val="20"/>
        </w:rPr>
        <w:t xml:space="preserve">В выставляемом платежном документе указываются: </w:t>
      </w:r>
      <w:r w:rsidR="001C42C7">
        <w:rPr>
          <w:rStyle w:val="20"/>
          <w:rFonts w:ascii="Arial" w:eastAsiaTheme="minorHAnsi" w:hAnsi="Arial" w:cs="Arial"/>
          <w:sz w:val="20"/>
          <w:szCs w:val="20"/>
        </w:rPr>
        <w:t xml:space="preserve">адрес жилого помещения, номер </w:t>
      </w:r>
      <w:r w:rsidR="00583D46" w:rsidRPr="00583D46">
        <w:rPr>
          <w:rStyle w:val="20"/>
          <w:rFonts w:ascii="Arial" w:eastAsiaTheme="minorHAnsi" w:hAnsi="Arial" w:cs="Arial"/>
          <w:sz w:val="20"/>
          <w:szCs w:val="20"/>
        </w:rPr>
        <w:t>лицево</w:t>
      </w:r>
      <w:r w:rsidR="001C42C7">
        <w:rPr>
          <w:rStyle w:val="20"/>
          <w:rFonts w:ascii="Arial" w:eastAsiaTheme="minorHAnsi" w:hAnsi="Arial" w:cs="Arial"/>
          <w:sz w:val="20"/>
          <w:szCs w:val="20"/>
        </w:rPr>
        <w:t>го</w:t>
      </w:r>
      <w:r w:rsidR="00583D46" w:rsidRPr="00583D46">
        <w:rPr>
          <w:rStyle w:val="20"/>
          <w:rFonts w:ascii="Arial" w:eastAsiaTheme="minorHAnsi" w:hAnsi="Arial" w:cs="Arial"/>
          <w:sz w:val="20"/>
          <w:szCs w:val="20"/>
        </w:rPr>
        <w:t xml:space="preserve"> счет</w:t>
      </w:r>
      <w:r w:rsidR="001C42C7">
        <w:rPr>
          <w:rStyle w:val="20"/>
          <w:rFonts w:ascii="Arial" w:eastAsiaTheme="minorHAnsi" w:hAnsi="Arial" w:cs="Arial"/>
          <w:sz w:val="20"/>
          <w:szCs w:val="20"/>
        </w:rPr>
        <w:t>а</w:t>
      </w:r>
      <w:r w:rsidR="00583D46" w:rsidRPr="00583D46">
        <w:rPr>
          <w:rStyle w:val="20"/>
          <w:rFonts w:ascii="Arial" w:eastAsiaTheme="minorHAnsi" w:hAnsi="Arial" w:cs="Arial"/>
          <w:sz w:val="20"/>
          <w:szCs w:val="20"/>
        </w:rPr>
        <w:t>, на который вносится плата, площадь помещения, количество проживающих (зарегистрированных) граждан</w:t>
      </w:r>
      <w:r w:rsidR="001C42C7">
        <w:rPr>
          <w:rStyle w:val="20"/>
          <w:rFonts w:ascii="Arial" w:eastAsiaTheme="minorHAnsi" w:hAnsi="Arial" w:cs="Arial"/>
          <w:sz w:val="20"/>
          <w:szCs w:val="20"/>
        </w:rPr>
        <w:t>, о</w:t>
      </w:r>
      <w:r w:rsidR="00583D46" w:rsidRPr="00583D46">
        <w:rPr>
          <w:rStyle w:val="20"/>
          <w:rFonts w:ascii="Arial" w:eastAsiaTheme="minorHAnsi" w:hAnsi="Arial" w:cs="Arial"/>
          <w:sz w:val="20"/>
          <w:szCs w:val="20"/>
        </w:rPr>
        <w:t>бъем (количество) потребленных коммунальных ресурсов, установленные тарифы на коммунальные услуги, сумма перерасчета, задолженности</w:t>
      </w:r>
      <w:r w:rsidR="00583D46">
        <w:rPr>
          <w:rStyle w:val="20"/>
          <w:rFonts w:ascii="Arial" w:eastAsiaTheme="minorHAnsi" w:hAnsi="Arial" w:cs="Arial"/>
          <w:sz w:val="20"/>
          <w:szCs w:val="20"/>
        </w:rPr>
        <w:t>, пени</w:t>
      </w:r>
      <w:r w:rsidR="00583D46" w:rsidRPr="00583D46">
        <w:rPr>
          <w:rStyle w:val="20"/>
          <w:rFonts w:ascii="Arial" w:eastAsiaTheme="minorHAnsi" w:hAnsi="Arial" w:cs="Arial"/>
          <w:sz w:val="20"/>
          <w:szCs w:val="20"/>
        </w:rPr>
        <w:t xml:space="preserve"> Потребителя по оплате жилых помещений и коммунальных услуг за предыдущие периоды</w:t>
      </w:r>
      <w:r w:rsidR="001C42C7">
        <w:rPr>
          <w:rStyle w:val="20"/>
          <w:rFonts w:ascii="Arial" w:eastAsiaTheme="minorHAnsi" w:hAnsi="Arial" w:cs="Arial"/>
          <w:sz w:val="20"/>
          <w:szCs w:val="20"/>
        </w:rPr>
        <w:t>. При отсутствии зарегистрированных граждан, в количестве проживающих, указывается количество собственников жилого помещения.</w:t>
      </w:r>
    </w:p>
    <w:p w:rsidR="003F10F0" w:rsidRPr="003F10F0" w:rsidRDefault="00583D46" w:rsidP="003F10F0">
      <w:pPr>
        <w:pStyle w:val="a5"/>
        <w:widowControl w:val="0"/>
        <w:numPr>
          <w:ilvl w:val="1"/>
          <w:numId w:val="14"/>
        </w:numPr>
        <w:tabs>
          <w:tab w:val="left" w:pos="0"/>
        </w:tabs>
        <w:spacing w:after="0" w:line="274" w:lineRule="exact"/>
        <w:jc w:val="both"/>
        <w:rPr>
          <w:rStyle w:val="20"/>
          <w:rFonts w:ascii="Arial" w:eastAsiaTheme="minorHAnsi" w:hAnsi="Arial" w:cs="Arial"/>
          <w:color w:val="auto"/>
          <w:sz w:val="20"/>
          <w:szCs w:val="20"/>
          <w:lang w:eastAsia="en-US" w:bidi="ar-SA"/>
        </w:rPr>
      </w:pPr>
      <w:r w:rsidRPr="00880689">
        <w:rPr>
          <w:rStyle w:val="20"/>
          <w:rFonts w:ascii="Arial" w:eastAsiaTheme="minorHAnsi" w:hAnsi="Arial" w:cs="Arial"/>
          <w:sz w:val="20"/>
          <w:szCs w:val="20"/>
        </w:rPr>
        <w:t xml:space="preserve">Плата за коммунальные услуги вносится до 10 числа месяца, следующего за </w:t>
      </w:r>
      <w:proofErr w:type="gramStart"/>
      <w:r w:rsidRPr="00880689">
        <w:rPr>
          <w:rStyle w:val="20"/>
          <w:rFonts w:ascii="Arial" w:eastAsiaTheme="minorHAnsi" w:hAnsi="Arial" w:cs="Arial"/>
          <w:sz w:val="20"/>
          <w:szCs w:val="20"/>
        </w:rPr>
        <w:t>отчетным</w:t>
      </w:r>
      <w:proofErr w:type="gramEnd"/>
      <w:r w:rsidRPr="00880689">
        <w:rPr>
          <w:rStyle w:val="20"/>
          <w:rFonts w:ascii="Arial" w:eastAsiaTheme="minorHAnsi" w:hAnsi="Arial" w:cs="Arial"/>
          <w:sz w:val="20"/>
          <w:szCs w:val="20"/>
        </w:rPr>
        <w:t xml:space="preserve">, </w:t>
      </w:r>
    </w:p>
    <w:p w:rsidR="00583D46" w:rsidRPr="003F10F0" w:rsidRDefault="00583D46" w:rsidP="003F10F0">
      <w:pPr>
        <w:widowControl w:val="0"/>
        <w:tabs>
          <w:tab w:val="left" w:pos="0"/>
        </w:tabs>
        <w:spacing w:after="0" w:line="274" w:lineRule="exact"/>
        <w:jc w:val="both"/>
        <w:rPr>
          <w:rFonts w:ascii="Arial" w:hAnsi="Arial" w:cs="Arial"/>
          <w:sz w:val="20"/>
          <w:szCs w:val="20"/>
        </w:rPr>
      </w:pPr>
      <w:r w:rsidRPr="003F10F0">
        <w:rPr>
          <w:rStyle w:val="20"/>
          <w:rFonts w:ascii="Arial" w:eastAsiaTheme="minorHAnsi" w:hAnsi="Arial" w:cs="Arial"/>
          <w:sz w:val="20"/>
          <w:szCs w:val="20"/>
        </w:rPr>
        <w:t xml:space="preserve">на основании платежных документов, предоставляемых Ресурсоснабжающей организацией. </w:t>
      </w:r>
    </w:p>
    <w:p w:rsidR="00583D46" w:rsidRPr="00583D46" w:rsidRDefault="00583D46" w:rsidP="00583D46">
      <w:pPr>
        <w:spacing w:after="0"/>
        <w:ind w:firstLine="780"/>
        <w:jc w:val="both"/>
        <w:rPr>
          <w:rFonts w:ascii="Arial" w:hAnsi="Arial" w:cs="Arial"/>
          <w:sz w:val="20"/>
          <w:szCs w:val="20"/>
        </w:rPr>
      </w:pPr>
      <w:r w:rsidRPr="00583D46">
        <w:rPr>
          <w:rStyle w:val="20"/>
          <w:rFonts w:ascii="Arial" w:eastAsiaTheme="minorHAnsi" w:hAnsi="Arial" w:cs="Arial"/>
          <w:sz w:val="20"/>
          <w:szCs w:val="20"/>
        </w:rPr>
        <w:lastRenderedPageBreak/>
        <w:t>Оплата Потребителем коммунальных услуг осуществляется путем внесения наличных</w:t>
      </w:r>
      <w:r w:rsidR="001C42C7">
        <w:rPr>
          <w:rStyle w:val="20"/>
          <w:rFonts w:ascii="Arial" w:eastAsiaTheme="minorHAnsi" w:hAnsi="Arial" w:cs="Arial"/>
          <w:sz w:val="20"/>
          <w:szCs w:val="20"/>
        </w:rPr>
        <w:t xml:space="preserve"> </w:t>
      </w:r>
      <w:r w:rsidR="001C42C7" w:rsidRPr="001C42C7">
        <w:rPr>
          <w:rStyle w:val="20"/>
          <w:rFonts w:ascii="Arial" w:eastAsiaTheme="minorHAnsi" w:hAnsi="Arial" w:cs="Arial"/>
          <w:sz w:val="20"/>
          <w:szCs w:val="20"/>
        </w:rPr>
        <w:t>и безнали</w:t>
      </w:r>
      <w:r w:rsidR="00C7665E">
        <w:rPr>
          <w:rStyle w:val="20"/>
          <w:rFonts w:ascii="Arial" w:eastAsiaTheme="minorHAnsi" w:hAnsi="Arial" w:cs="Arial"/>
          <w:sz w:val="20"/>
          <w:szCs w:val="20"/>
        </w:rPr>
        <w:t>ч</w:t>
      </w:r>
      <w:r w:rsidR="001C42C7" w:rsidRPr="001C42C7">
        <w:rPr>
          <w:rStyle w:val="20"/>
          <w:rFonts w:ascii="Arial" w:eastAsiaTheme="minorHAnsi" w:hAnsi="Arial" w:cs="Arial"/>
          <w:sz w:val="20"/>
          <w:szCs w:val="20"/>
        </w:rPr>
        <w:t>ных</w:t>
      </w:r>
      <w:r w:rsidRPr="00583D46">
        <w:rPr>
          <w:rStyle w:val="20"/>
          <w:rFonts w:ascii="Arial" w:eastAsiaTheme="minorHAnsi" w:hAnsi="Arial" w:cs="Arial"/>
          <w:sz w:val="20"/>
          <w:szCs w:val="20"/>
        </w:rPr>
        <w:t xml:space="preserve"> денежных</w:t>
      </w:r>
      <w:r w:rsidR="001C42C7">
        <w:rPr>
          <w:rStyle w:val="20"/>
          <w:rFonts w:ascii="Arial" w:eastAsiaTheme="minorHAnsi" w:hAnsi="Arial" w:cs="Arial"/>
          <w:sz w:val="20"/>
          <w:szCs w:val="20"/>
        </w:rPr>
        <w:t xml:space="preserve"> </w:t>
      </w:r>
      <w:r w:rsidRPr="00583D46">
        <w:rPr>
          <w:rStyle w:val="20"/>
          <w:rFonts w:ascii="Arial" w:eastAsiaTheme="minorHAnsi" w:hAnsi="Arial" w:cs="Arial"/>
          <w:sz w:val="20"/>
          <w:szCs w:val="20"/>
        </w:rPr>
        <w:t>сре</w:t>
      </w:r>
      <w:proofErr w:type="gramStart"/>
      <w:r w:rsidRPr="00583D46">
        <w:rPr>
          <w:rStyle w:val="20"/>
          <w:rFonts w:ascii="Arial" w:eastAsiaTheme="minorHAnsi" w:hAnsi="Arial" w:cs="Arial"/>
          <w:sz w:val="20"/>
          <w:szCs w:val="20"/>
        </w:rPr>
        <w:t>дств в к</w:t>
      </w:r>
      <w:proofErr w:type="gramEnd"/>
      <w:r w:rsidRPr="00583D46">
        <w:rPr>
          <w:rStyle w:val="20"/>
          <w:rFonts w:ascii="Arial" w:eastAsiaTheme="minorHAnsi" w:hAnsi="Arial" w:cs="Arial"/>
          <w:sz w:val="20"/>
          <w:szCs w:val="20"/>
        </w:rPr>
        <w:t>ассу РКЦ</w:t>
      </w:r>
      <w:r>
        <w:rPr>
          <w:rStyle w:val="20"/>
          <w:rFonts w:ascii="Arial" w:eastAsiaTheme="minorHAnsi" w:hAnsi="Arial" w:cs="Arial"/>
          <w:sz w:val="20"/>
          <w:szCs w:val="20"/>
        </w:rPr>
        <w:t xml:space="preserve"> АО «Таймырбыт»</w:t>
      </w:r>
      <w:r w:rsidR="003F10F0">
        <w:rPr>
          <w:rStyle w:val="20"/>
          <w:rFonts w:ascii="Arial" w:eastAsiaTheme="minorHAnsi" w:hAnsi="Arial" w:cs="Arial"/>
          <w:sz w:val="20"/>
          <w:szCs w:val="20"/>
        </w:rPr>
        <w:t xml:space="preserve"> (ул. Матросова, 14, холл, 1 этаж), </w:t>
      </w:r>
      <w:r w:rsidRPr="00583D46">
        <w:rPr>
          <w:rStyle w:val="20"/>
          <w:rFonts w:ascii="Arial" w:eastAsiaTheme="minorHAnsi" w:hAnsi="Arial" w:cs="Arial"/>
          <w:sz w:val="20"/>
          <w:szCs w:val="20"/>
        </w:rPr>
        <w:t xml:space="preserve">либо перечислением денежных средств по реквизитам, указанным в платежных документах, в том числе посредством </w:t>
      </w:r>
      <w:proofErr w:type="spellStart"/>
      <w:r w:rsidRPr="00583D46">
        <w:rPr>
          <w:rStyle w:val="20"/>
          <w:rFonts w:ascii="Arial" w:eastAsiaTheme="minorHAnsi" w:hAnsi="Arial" w:cs="Arial"/>
          <w:sz w:val="20"/>
          <w:szCs w:val="20"/>
        </w:rPr>
        <w:t>онлайн-сервисов</w:t>
      </w:r>
      <w:proofErr w:type="spellEnd"/>
      <w:r w:rsidRPr="00583D46">
        <w:rPr>
          <w:rStyle w:val="20"/>
          <w:rFonts w:ascii="Arial" w:eastAsiaTheme="minorHAnsi" w:hAnsi="Arial" w:cs="Arial"/>
          <w:sz w:val="20"/>
          <w:szCs w:val="20"/>
        </w:rPr>
        <w:t xml:space="preserve"> и платежных терминалов.</w:t>
      </w:r>
    </w:p>
    <w:p w:rsidR="00583D46" w:rsidRPr="00880689" w:rsidRDefault="00583D46" w:rsidP="007A754E">
      <w:pPr>
        <w:pStyle w:val="a5"/>
        <w:numPr>
          <w:ilvl w:val="1"/>
          <w:numId w:val="14"/>
        </w:numPr>
        <w:tabs>
          <w:tab w:val="left" w:pos="851"/>
          <w:tab w:val="left" w:pos="1134"/>
        </w:tabs>
        <w:spacing w:after="0" w:line="240" w:lineRule="auto"/>
        <w:ind w:left="0" w:firstLine="567"/>
        <w:jc w:val="both"/>
        <w:rPr>
          <w:rFonts w:ascii="Arial" w:hAnsi="Arial" w:cs="Arial"/>
          <w:sz w:val="20"/>
          <w:szCs w:val="20"/>
        </w:rPr>
      </w:pPr>
      <w:r w:rsidRPr="00880689">
        <w:rPr>
          <w:rStyle w:val="20"/>
          <w:rFonts w:ascii="Arial" w:eastAsiaTheme="minorHAnsi" w:hAnsi="Arial" w:cs="Arial"/>
          <w:sz w:val="20"/>
          <w:szCs w:val="20"/>
        </w:rPr>
        <w:t>Неиспользование помещений Потребителем не является основанием невнесения платы за коммунальные услуги.</w:t>
      </w:r>
    </w:p>
    <w:p w:rsidR="007846FF" w:rsidRPr="0038738A" w:rsidRDefault="00583D46" w:rsidP="00880689">
      <w:pPr>
        <w:widowControl w:val="0"/>
        <w:numPr>
          <w:ilvl w:val="1"/>
          <w:numId w:val="14"/>
        </w:numPr>
        <w:tabs>
          <w:tab w:val="left" w:pos="1206"/>
        </w:tabs>
        <w:autoSpaceDE w:val="0"/>
        <w:autoSpaceDN w:val="0"/>
        <w:adjustRightInd w:val="0"/>
        <w:spacing w:after="0" w:line="240" w:lineRule="auto"/>
        <w:ind w:left="0" w:firstLine="540"/>
        <w:jc w:val="both"/>
        <w:rPr>
          <w:rFonts w:ascii="Arial" w:hAnsi="Arial" w:cs="Arial"/>
          <w:sz w:val="20"/>
          <w:szCs w:val="20"/>
        </w:rPr>
      </w:pPr>
      <w:r w:rsidRPr="0038738A">
        <w:rPr>
          <w:rStyle w:val="20"/>
          <w:rFonts w:ascii="Arial" w:eastAsiaTheme="minorHAnsi" w:hAnsi="Arial" w:cs="Arial"/>
          <w:sz w:val="20"/>
          <w:szCs w:val="20"/>
        </w:rPr>
        <w:t>Потребитель вправе осуществлять предварительную оплату коммунальных услуг в счет будущих расчетных периодов.</w:t>
      </w:r>
    </w:p>
    <w:p w:rsidR="00B90B94" w:rsidRPr="00C833BA" w:rsidRDefault="0038738A"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w:t>
      </w:r>
      <w:r w:rsidR="00B90B94" w:rsidRPr="00C833BA">
        <w:rPr>
          <w:rFonts w:ascii="Arial" w:hAnsi="Arial" w:cs="Arial"/>
          <w:sz w:val="20"/>
          <w:szCs w:val="20"/>
        </w:rPr>
        <w:t xml:space="preserve">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B90B94" w:rsidRPr="00C833BA" w:rsidRDefault="0038738A"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5.7. </w:t>
      </w:r>
      <w:r w:rsidR="00B90B94" w:rsidRPr="00C833BA">
        <w:rPr>
          <w:rFonts w:ascii="Arial" w:hAnsi="Arial" w:cs="Arial"/>
          <w:sz w:val="20"/>
          <w:szCs w:val="20"/>
        </w:rPr>
        <w:t xml:space="preserve">В случае подключения внутриквартирного оборудования </w:t>
      </w:r>
      <w:r>
        <w:rPr>
          <w:rFonts w:ascii="Arial" w:hAnsi="Arial" w:cs="Arial"/>
          <w:sz w:val="20"/>
          <w:szCs w:val="20"/>
        </w:rPr>
        <w:t>П</w:t>
      </w:r>
      <w:r w:rsidR="00B90B94" w:rsidRPr="00C833BA">
        <w:rPr>
          <w:rFonts w:ascii="Arial" w:hAnsi="Arial" w:cs="Arial"/>
          <w:sz w:val="20"/>
          <w:szCs w:val="20"/>
        </w:rPr>
        <w:t>отребител</w:t>
      </w:r>
      <w:r>
        <w:rPr>
          <w:rFonts w:ascii="Arial" w:hAnsi="Arial" w:cs="Arial"/>
          <w:sz w:val="20"/>
          <w:szCs w:val="20"/>
        </w:rPr>
        <w:t>ем</w:t>
      </w:r>
      <w:r w:rsidR="00B90B94" w:rsidRPr="00C833BA">
        <w:rPr>
          <w:rFonts w:ascii="Arial" w:hAnsi="Arial" w:cs="Arial"/>
          <w:sz w:val="20"/>
          <w:szCs w:val="20"/>
        </w:rPr>
        <w:t xml:space="preserve"> к внутридомовым инженерным системам, осуществленного с нарушением установленного порядка, и (или) несанкционированного вмешательства </w:t>
      </w:r>
      <w:r>
        <w:rPr>
          <w:rFonts w:ascii="Arial" w:hAnsi="Arial" w:cs="Arial"/>
          <w:sz w:val="20"/>
          <w:szCs w:val="20"/>
        </w:rPr>
        <w:t>П</w:t>
      </w:r>
      <w:r w:rsidR="00B90B94" w:rsidRPr="00C833BA">
        <w:rPr>
          <w:rFonts w:ascii="Arial" w:hAnsi="Arial" w:cs="Arial"/>
          <w:sz w:val="20"/>
          <w:szCs w:val="20"/>
        </w:rPr>
        <w:t>отребител</w:t>
      </w:r>
      <w:r>
        <w:rPr>
          <w:rFonts w:ascii="Arial" w:hAnsi="Arial" w:cs="Arial"/>
          <w:sz w:val="20"/>
          <w:szCs w:val="20"/>
        </w:rPr>
        <w:t>ем</w:t>
      </w:r>
      <w:r w:rsidR="00B90B94" w:rsidRPr="00C833BA">
        <w:rPr>
          <w:rFonts w:ascii="Arial" w:hAnsi="Arial" w:cs="Arial"/>
          <w:sz w:val="20"/>
          <w:szCs w:val="20"/>
        </w:rPr>
        <w:t xml:space="preserve"> в работу прибора учета, повлекшего искажение его показателей, </w:t>
      </w:r>
      <w:r>
        <w:rPr>
          <w:rFonts w:ascii="Arial" w:hAnsi="Arial" w:cs="Arial"/>
          <w:sz w:val="20"/>
          <w:szCs w:val="20"/>
        </w:rPr>
        <w:t>Р</w:t>
      </w:r>
      <w:r w:rsidR="00B90B94" w:rsidRPr="00C833BA">
        <w:rPr>
          <w:rFonts w:ascii="Arial" w:hAnsi="Arial" w:cs="Arial"/>
          <w:sz w:val="20"/>
          <w:szCs w:val="20"/>
        </w:rPr>
        <w:t xml:space="preserve">есурсоснабжающая организация производит перерасчет и (или) доначисление платы за коммунальную услугу в порядке, предусмотренном </w:t>
      </w:r>
      <w:hyperlink r:id="rId12" w:history="1">
        <w:r w:rsidR="00B90B94" w:rsidRPr="00C833BA">
          <w:rPr>
            <w:rFonts w:ascii="Arial" w:hAnsi="Arial" w:cs="Arial"/>
            <w:color w:val="0000FF"/>
            <w:sz w:val="20"/>
            <w:szCs w:val="20"/>
          </w:rPr>
          <w:t>Правилами</w:t>
        </w:r>
      </w:hyperlink>
      <w:r w:rsidR="00B90B94" w:rsidRPr="00C833BA">
        <w:rPr>
          <w:rFonts w:ascii="Arial" w:hAnsi="Arial" w:cs="Arial"/>
          <w:sz w:val="20"/>
          <w:szCs w:val="20"/>
        </w:rPr>
        <w:t xml:space="preserve"> предоставления коммунальных услуг.</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VI. Ограничение, приостановление, возобновление</w:t>
      </w:r>
    </w:p>
    <w:p w:rsidR="00B90B94" w:rsidRPr="00880689" w:rsidRDefault="00B90B94" w:rsidP="00B90B94">
      <w:pPr>
        <w:autoSpaceDE w:val="0"/>
        <w:autoSpaceDN w:val="0"/>
        <w:adjustRightInd w:val="0"/>
        <w:spacing w:after="0" w:line="240" w:lineRule="auto"/>
        <w:jc w:val="center"/>
        <w:rPr>
          <w:rFonts w:ascii="Arial" w:hAnsi="Arial" w:cs="Arial"/>
          <w:b/>
          <w:sz w:val="20"/>
          <w:szCs w:val="20"/>
        </w:rPr>
      </w:pPr>
      <w:r w:rsidRPr="00880689">
        <w:rPr>
          <w:rFonts w:ascii="Arial" w:hAnsi="Arial" w:cs="Arial"/>
          <w:b/>
          <w:sz w:val="20"/>
          <w:szCs w:val="20"/>
        </w:rPr>
        <w:t>предоставления коммунальной услуги</w:t>
      </w:r>
    </w:p>
    <w:p w:rsidR="0038738A" w:rsidRPr="0038738A" w:rsidRDefault="0038738A" w:rsidP="003873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w:t>
      </w:r>
      <w:r w:rsidR="00B90B94" w:rsidRPr="00C833BA">
        <w:rPr>
          <w:rFonts w:ascii="Arial" w:hAnsi="Arial" w:cs="Arial"/>
          <w:sz w:val="20"/>
          <w:szCs w:val="20"/>
        </w:rPr>
        <w:t xml:space="preserve"> Ресурсоснабжающая организация осуществляет ограничение, приостановление, возобновление предоставления коммунальн</w:t>
      </w:r>
      <w:r w:rsidR="007846FF">
        <w:rPr>
          <w:rFonts w:ascii="Arial" w:hAnsi="Arial" w:cs="Arial"/>
          <w:sz w:val="20"/>
          <w:szCs w:val="20"/>
        </w:rPr>
        <w:t>ых</w:t>
      </w:r>
      <w:r w:rsidR="00B90B94" w:rsidRPr="00C833BA">
        <w:rPr>
          <w:rFonts w:ascii="Arial" w:hAnsi="Arial" w:cs="Arial"/>
          <w:sz w:val="20"/>
          <w:szCs w:val="20"/>
        </w:rPr>
        <w:t xml:space="preserve"> услуг </w:t>
      </w:r>
      <w:r w:rsidR="007846FF">
        <w:rPr>
          <w:rFonts w:ascii="Arial" w:hAnsi="Arial" w:cs="Arial"/>
          <w:sz w:val="20"/>
          <w:szCs w:val="20"/>
        </w:rPr>
        <w:t xml:space="preserve">(электроснабжение, водоотведение, горячее водоснабжение) </w:t>
      </w:r>
      <w:r>
        <w:rPr>
          <w:rFonts w:ascii="Arial" w:hAnsi="Arial" w:cs="Arial"/>
          <w:sz w:val="20"/>
          <w:szCs w:val="20"/>
        </w:rPr>
        <w:t>П</w:t>
      </w:r>
      <w:r w:rsidR="00B90B94" w:rsidRPr="00C833BA">
        <w:rPr>
          <w:rFonts w:ascii="Arial" w:hAnsi="Arial" w:cs="Arial"/>
          <w:sz w:val="20"/>
          <w:szCs w:val="20"/>
        </w:rPr>
        <w:t>отребителю по основаниям и в порядке, которые предусмотрены законодательством Российской Федерации</w:t>
      </w:r>
      <w:r>
        <w:rPr>
          <w:rFonts w:ascii="Arial" w:hAnsi="Arial" w:cs="Arial"/>
          <w:sz w:val="20"/>
          <w:szCs w:val="20"/>
        </w:rPr>
        <w:t xml:space="preserve">, </w:t>
      </w:r>
      <w:r w:rsidRPr="0038738A">
        <w:rPr>
          <w:rStyle w:val="20"/>
          <w:rFonts w:ascii="Arial" w:eastAsiaTheme="minorHAnsi" w:hAnsi="Arial" w:cs="Arial"/>
          <w:sz w:val="20"/>
          <w:szCs w:val="20"/>
        </w:rPr>
        <w:t>в том числе при неоплате или неполной оплате Потребителем коммунальных услуг.</w:t>
      </w:r>
    </w:p>
    <w:p w:rsidR="0038738A" w:rsidRPr="0038738A" w:rsidRDefault="0038738A" w:rsidP="0038738A">
      <w:pPr>
        <w:spacing w:after="0"/>
        <w:ind w:firstLine="780"/>
        <w:jc w:val="both"/>
        <w:rPr>
          <w:rFonts w:ascii="Arial" w:hAnsi="Arial" w:cs="Arial"/>
          <w:sz w:val="20"/>
          <w:szCs w:val="20"/>
        </w:rPr>
      </w:pPr>
      <w:proofErr w:type="gramStart"/>
      <w:r w:rsidRPr="0038738A">
        <w:rPr>
          <w:rStyle w:val="20"/>
          <w:rFonts w:ascii="Arial" w:eastAsiaTheme="minorHAnsi" w:hAnsi="Arial" w:cs="Arial"/>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коммунальной услуги, действующих на день ограничения предоставления коммунальной услуги, при</w:t>
      </w:r>
      <w:proofErr w:type="gramEnd"/>
      <w:r w:rsidRPr="0038738A">
        <w:rPr>
          <w:rStyle w:val="20"/>
          <w:rFonts w:ascii="Arial" w:eastAsiaTheme="minorHAnsi" w:hAnsi="Arial" w:cs="Arial"/>
          <w:sz w:val="20"/>
          <w:szCs w:val="20"/>
        </w:rPr>
        <w:t xml:space="preserve"> </w:t>
      </w:r>
      <w:proofErr w:type="gramStart"/>
      <w:r w:rsidRPr="0038738A">
        <w:rPr>
          <w:rStyle w:val="20"/>
          <w:rFonts w:ascii="Arial" w:eastAsiaTheme="minorHAnsi" w:hAnsi="Arial" w:cs="Arial"/>
          <w:sz w:val="20"/>
          <w:szCs w:val="20"/>
        </w:rPr>
        <w:t>условии</w:t>
      </w:r>
      <w:proofErr w:type="gramEnd"/>
      <w:r w:rsidRPr="0038738A">
        <w:rPr>
          <w:rStyle w:val="20"/>
          <w:rFonts w:ascii="Arial" w:eastAsiaTheme="minorHAnsi" w:hAnsi="Arial" w:cs="Arial"/>
          <w:sz w:val="20"/>
          <w:szCs w:val="20"/>
        </w:rPr>
        <w:t xml:space="preserve">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w:t>
      </w:r>
    </w:p>
    <w:p w:rsidR="0038738A" w:rsidRPr="0038738A" w:rsidRDefault="0038738A" w:rsidP="00880689">
      <w:pPr>
        <w:spacing w:after="0" w:line="240" w:lineRule="auto"/>
        <w:ind w:firstLine="780"/>
        <w:jc w:val="both"/>
        <w:rPr>
          <w:rFonts w:ascii="Arial" w:hAnsi="Arial" w:cs="Arial"/>
          <w:sz w:val="20"/>
          <w:szCs w:val="20"/>
        </w:rPr>
      </w:pPr>
      <w:r w:rsidRPr="0038738A">
        <w:rPr>
          <w:rStyle w:val="20"/>
          <w:rFonts w:ascii="Arial" w:eastAsiaTheme="minorHAnsi" w:hAnsi="Arial" w:cs="Arial"/>
          <w:sz w:val="20"/>
          <w:szCs w:val="20"/>
        </w:rPr>
        <w:t>В случае если Потребитель полностью не оплачивает все виды предоставляемых Ресурсоснабжающей организацией Потребителю коммунальных услуг, то Ресурсоснабжающая организация рассчитывает задолженность Потребителя по каждому виду коммунальной услуги в отдельности.</w:t>
      </w:r>
    </w:p>
    <w:p w:rsidR="00975BB8" w:rsidRDefault="0038738A"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w:t>
      </w:r>
      <w:r w:rsidR="00B90B94" w:rsidRPr="00C833BA">
        <w:rPr>
          <w:rFonts w:ascii="Arial" w:hAnsi="Arial" w:cs="Arial"/>
          <w:sz w:val="20"/>
          <w:szCs w:val="20"/>
        </w:rPr>
        <w:t xml:space="preserve"> Уведомление </w:t>
      </w:r>
      <w:r>
        <w:rPr>
          <w:rFonts w:ascii="Arial" w:hAnsi="Arial" w:cs="Arial"/>
          <w:sz w:val="20"/>
          <w:szCs w:val="20"/>
        </w:rPr>
        <w:t>П</w:t>
      </w:r>
      <w:r w:rsidR="00B90B94" w:rsidRPr="00C833BA">
        <w:rPr>
          <w:rFonts w:ascii="Arial" w:hAnsi="Arial" w:cs="Arial"/>
          <w:sz w:val="20"/>
          <w:szCs w:val="20"/>
        </w:rPr>
        <w:t>отребителя о введении ограничения</w:t>
      </w:r>
      <w:r w:rsidR="0099381E">
        <w:rPr>
          <w:rFonts w:ascii="Arial" w:hAnsi="Arial" w:cs="Arial"/>
          <w:sz w:val="20"/>
          <w:szCs w:val="20"/>
        </w:rPr>
        <w:t xml:space="preserve"> (при </w:t>
      </w:r>
      <w:r>
        <w:rPr>
          <w:rFonts w:ascii="Arial" w:hAnsi="Arial" w:cs="Arial"/>
          <w:sz w:val="20"/>
          <w:szCs w:val="20"/>
        </w:rPr>
        <w:t xml:space="preserve">наличии </w:t>
      </w:r>
      <w:r w:rsidR="0099381E">
        <w:rPr>
          <w:rFonts w:ascii="Arial" w:hAnsi="Arial" w:cs="Arial"/>
          <w:sz w:val="20"/>
          <w:szCs w:val="20"/>
        </w:rPr>
        <w:t>технической возможности)</w:t>
      </w:r>
      <w:r w:rsidR="00B90B94" w:rsidRPr="00C833BA">
        <w:rPr>
          <w:rFonts w:ascii="Arial" w:hAnsi="Arial" w:cs="Arial"/>
          <w:sz w:val="20"/>
          <w:szCs w:val="20"/>
        </w:rPr>
        <w:t xml:space="preserve"> или приостановлении предоставления коммунальной услуги осуществляется в порядке</w:t>
      </w:r>
      <w:r w:rsidR="00975BB8">
        <w:rPr>
          <w:rFonts w:ascii="Arial" w:hAnsi="Arial" w:cs="Arial"/>
          <w:sz w:val="20"/>
          <w:szCs w:val="20"/>
        </w:rPr>
        <w:t>:</w:t>
      </w:r>
    </w:p>
    <w:p w:rsidR="003614BD" w:rsidRDefault="00975BB8" w:rsidP="00880689">
      <w:pPr>
        <w:autoSpaceDE w:val="0"/>
        <w:autoSpaceDN w:val="0"/>
        <w:adjustRightInd w:val="0"/>
        <w:spacing w:after="0" w:line="240" w:lineRule="auto"/>
        <w:ind w:firstLine="539"/>
        <w:jc w:val="both"/>
        <w:rPr>
          <w:rFonts w:ascii="Arial" w:hAnsi="Arial" w:cs="Arial"/>
          <w:sz w:val="20"/>
          <w:szCs w:val="20"/>
        </w:rPr>
      </w:pPr>
      <w:proofErr w:type="gramStart"/>
      <w:r>
        <w:rPr>
          <w:rFonts w:ascii="Arial" w:hAnsi="Arial" w:cs="Arial"/>
          <w:sz w:val="20"/>
          <w:szCs w:val="20"/>
        </w:rPr>
        <w:t xml:space="preserve">Ресурсоснабжающая организация направляет </w:t>
      </w:r>
      <w:r w:rsidR="0038738A">
        <w:rPr>
          <w:rFonts w:ascii="Arial" w:hAnsi="Arial" w:cs="Arial"/>
          <w:sz w:val="20"/>
          <w:szCs w:val="20"/>
        </w:rPr>
        <w:t>П</w:t>
      </w:r>
      <w:r>
        <w:rPr>
          <w:rFonts w:ascii="Arial" w:hAnsi="Arial" w:cs="Arial"/>
          <w:sz w:val="20"/>
          <w:szCs w:val="20"/>
        </w:rPr>
        <w:t xml:space="preserve">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w:t>
      </w:r>
      <w:r w:rsidR="0038738A">
        <w:rPr>
          <w:rFonts w:ascii="Arial" w:hAnsi="Arial" w:cs="Arial"/>
          <w:sz w:val="20"/>
          <w:szCs w:val="20"/>
        </w:rPr>
        <w:t>П</w:t>
      </w:r>
      <w:r>
        <w:rPr>
          <w:rFonts w:ascii="Arial" w:hAnsi="Arial" w:cs="Arial"/>
          <w:sz w:val="20"/>
          <w:szCs w:val="20"/>
        </w:rPr>
        <w:t xml:space="preserve">отребителю указанного предупреждения (уведомления) </w:t>
      </w:r>
      <w:r w:rsidR="001A58EB">
        <w:rPr>
          <w:rFonts w:ascii="Arial" w:hAnsi="Arial" w:cs="Arial"/>
          <w:sz w:val="20"/>
          <w:szCs w:val="20"/>
        </w:rPr>
        <w:t>(</w:t>
      </w:r>
      <w:r w:rsidR="003A595B" w:rsidRPr="003A595B">
        <w:rPr>
          <w:rFonts w:ascii="Arial" w:hAnsi="Arial" w:cs="Arial"/>
          <w:sz w:val="20"/>
          <w:szCs w:val="20"/>
        </w:rPr>
        <w:t>течение срока уведомления начинается с момента (дня) доставки (вручения) такого уведомления</w:t>
      </w:r>
      <w:r w:rsidR="001A58EB">
        <w:rPr>
          <w:rFonts w:ascii="Arial" w:hAnsi="Arial" w:cs="Arial"/>
          <w:sz w:val="20"/>
          <w:szCs w:val="20"/>
        </w:rPr>
        <w:t>)</w:t>
      </w:r>
      <w:r w:rsidR="003A595B" w:rsidRPr="003A595B">
        <w:rPr>
          <w:rFonts w:ascii="Arial" w:hAnsi="Arial" w:cs="Arial"/>
          <w:sz w:val="20"/>
          <w:szCs w:val="20"/>
        </w:rPr>
        <w:t xml:space="preserve">, </w:t>
      </w:r>
      <w:r w:rsidRPr="003A595B">
        <w:rPr>
          <w:rFonts w:ascii="Arial" w:hAnsi="Arial" w:cs="Arial"/>
          <w:sz w:val="20"/>
          <w:szCs w:val="20"/>
        </w:rPr>
        <w:t xml:space="preserve">предоставление ему такой коммунальной услуги может быть приостановлено (в виду </w:t>
      </w:r>
      <w:r w:rsidR="006F4F48" w:rsidRPr="003A595B">
        <w:rPr>
          <w:rFonts w:ascii="Arial" w:hAnsi="Arial" w:cs="Arial"/>
          <w:sz w:val="20"/>
          <w:szCs w:val="20"/>
        </w:rPr>
        <w:t>отсутствия</w:t>
      </w:r>
      <w:r w:rsidR="00036A31" w:rsidRPr="003A595B">
        <w:rPr>
          <w:rFonts w:ascii="Arial" w:hAnsi="Arial" w:cs="Arial"/>
          <w:sz w:val="20"/>
          <w:szCs w:val="20"/>
        </w:rPr>
        <w:t xml:space="preserve"> технической </w:t>
      </w:r>
      <w:r w:rsidR="006F4F48" w:rsidRPr="003A595B">
        <w:rPr>
          <w:rFonts w:ascii="Arial" w:hAnsi="Arial" w:cs="Arial"/>
          <w:sz w:val="20"/>
          <w:szCs w:val="20"/>
        </w:rPr>
        <w:t>возможности коммунальная услуга сразу приостанавливается, без введения предварительного временного</w:t>
      </w:r>
      <w:proofErr w:type="gramEnd"/>
      <w:r w:rsidR="006F4F48" w:rsidRPr="003A595B">
        <w:rPr>
          <w:rFonts w:ascii="Arial" w:hAnsi="Arial" w:cs="Arial"/>
          <w:sz w:val="20"/>
          <w:szCs w:val="20"/>
        </w:rPr>
        <w:t xml:space="preserve"> ограничения)</w:t>
      </w:r>
      <w:r w:rsidRPr="003A595B">
        <w:rPr>
          <w:rFonts w:ascii="Arial" w:hAnsi="Arial" w:cs="Arial"/>
          <w:sz w:val="20"/>
          <w:szCs w:val="20"/>
        </w:rPr>
        <w:t>.</w:t>
      </w:r>
      <w:r>
        <w:rPr>
          <w:rFonts w:ascii="Arial" w:hAnsi="Arial" w:cs="Arial"/>
          <w:sz w:val="20"/>
          <w:szCs w:val="20"/>
        </w:rPr>
        <w:t xml:space="preserve"> </w:t>
      </w:r>
    </w:p>
    <w:p w:rsidR="00CC2FFC" w:rsidRDefault="00975BB8" w:rsidP="003A595B">
      <w:pPr>
        <w:autoSpaceDE w:val="0"/>
        <w:autoSpaceDN w:val="0"/>
        <w:adjustRightInd w:val="0"/>
        <w:spacing w:after="0" w:line="240" w:lineRule="auto"/>
        <w:ind w:firstLine="567"/>
        <w:jc w:val="both"/>
        <w:rPr>
          <w:rFonts w:ascii="Arial" w:hAnsi="Arial" w:cs="Arial"/>
          <w:sz w:val="20"/>
          <w:szCs w:val="20"/>
        </w:rPr>
      </w:pPr>
      <w:proofErr w:type="gramStart"/>
      <w:r>
        <w:rPr>
          <w:rFonts w:ascii="Arial" w:hAnsi="Arial" w:cs="Arial"/>
          <w:sz w:val="20"/>
          <w:szCs w:val="20"/>
        </w:rPr>
        <w:t xml:space="preserve">Предупреждение (уведомление) доставляется путем вручения </w:t>
      </w:r>
      <w:r w:rsidR="0038738A">
        <w:rPr>
          <w:rFonts w:ascii="Arial" w:hAnsi="Arial" w:cs="Arial"/>
          <w:sz w:val="20"/>
          <w:szCs w:val="20"/>
        </w:rPr>
        <w:t>П</w:t>
      </w:r>
      <w:r>
        <w:rPr>
          <w:rFonts w:ascii="Arial" w:hAnsi="Arial" w:cs="Arial"/>
          <w:sz w:val="20"/>
          <w:szCs w:val="20"/>
        </w:rPr>
        <w:t xml:space="preserve">отребителю-должнику под расписку, или направления по почте заказным письмом (с уведомлением о вручении), </w:t>
      </w:r>
      <w:r w:rsidR="006F4F48">
        <w:rPr>
          <w:rFonts w:ascii="Arial" w:hAnsi="Arial" w:cs="Arial"/>
          <w:sz w:val="20"/>
          <w:szCs w:val="20"/>
        </w:rPr>
        <w:t xml:space="preserve">либо </w:t>
      </w:r>
      <w:r>
        <w:rPr>
          <w:rFonts w:ascii="Arial" w:hAnsi="Arial" w:cs="Arial"/>
          <w:sz w:val="20"/>
          <w:szCs w:val="20"/>
        </w:rPr>
        <w:t xml:space="preserve">путем включения в платежный документ для внесения платы за коммунальные услуги соответствующего </w:t>
      </w:r>
      <w:r w:rsidR="0099381E">
        <w:rPr>
          <w:rFonts w:ascii="Arial" w:hAnsi="Arial" w:cs="Arial"/>
          <w:sz w:val="20"/>
          <w:szCs w:val="20"/>
        </w:rPr>
        <w:t xml:space="preserve">текста </w:t>
      </w:r>
      <w:r>
        <w:rPr>
          <w:rFonts w:ascii="Arial" w:hAnsi="Arial" w:cs="Arial"/>
          <w:sz w:val="20"/>
          <w:szCs w:val="20"/>
        </w:rPr>
        <w:t>предупреждения (уведомления)</w:t>
      </w:r>
      <w:r w:rsidR="006F4F48">
        <w:rPr>
          <w:rFonts w:ascii="Arial" w:hAnsi="Arial" w:cs="Arial"/>
          <w:sz w:val="20"/>
          <w:szCs w:val="20"/>
        </w:rPr>
        <w:t xml:space="preserve"> на об</w:t>
      </w:r>
      <w:r w:rsidR="003A595B">
        <w:rPr>
          <w:rFonts w:ascii="Arial" w:hAnsi="Arial" w:cs="Arial"/>
          <w:sz w:val="20"/>
          <w:szCs w:val="20"/>
        </w:rPr>
        <w:t>о</w:t>
      </w:r>
      <w:r w:rsidR="006F4F48">
        <w:rPr>
          <w:rFonts w:ascii="Arial" w:hAnsi="Arial" w:cs="Arial"/>
          <w:sz w:val="20"/>
          <w:szCs w:val="20"/>
        </w:rPr>
        <w:t>р</w:t>
      </w:r>
      <w:r w:rsidR="003A595B">
        <w:rPr>
          <w:rFonts w:ascii="Arial" w:hAnsi="Arial" w:cs="Arial"/>
          <w:sz w:val="20"/>
          <w:szCs w:val="20"/>
        </w:rPr>
        <w:t>отной</w:t>
      </w:r>
      <w:r w:rsidR="006F4F48">
        <w:rPr>
          <w:rFonts w:ascii="Arial" w:hAnsi="Arial" w:cs="Arial"/>
          <w:sz w:val="20"/>
          <w:szCs w:val="20"/>
        </w:rPr>
        <w:t xml:space="preserve"> стороне платежного документа</w:t>
      </w:r>
      <w:r w:rsidR="0099381E">
        <w:rPr>
          <w:rFonts w:ascii="Arial" w:hAnsi="Arial" w:cs="Arial"/>
          <w:sz w:val="20"/>
          <w:szCs w:val="20"/>
        </w:rPr>
        <w:t>, доставка такого платежного документа, осуществляется</w:t>
      </w:r>
      <w:r w:rsidR="006F4F48">
        <w:rPr>
          <w:rFonts w:ascii="Arial" w:hAnsi="Arial" w:cs="Arial"/>
          <w:sz w:val="20"/>
          <w:szCs w:val="20"/>
        </w:rPr>
        <w:t xml:space="preserve"> в соответствии с п. </w:t>
      </w:r>
      <w:r w:rsidR="0038738A">
        <w:rPr>
          <w:rFonts w:ascii="Arial" w:hAnsi="Arial" w:cs="Arial"/>
          <w:sz w:val="20"/>
          <w:szCs w:val="20"/>
        </w:rPr>
        <w:t>2.3.</w:t>
      </w:r>
      <w:r w:rsidR="006F4F48">
        <w:rPr>
          <w:rFonts w:ascii="Arial" w:hAnsi="Arial" w:cs="Arial"/>
          <w:sz w:val="20"/>
          <w:szCs w:val="20"/>
        </w:rPr>
        <w:t xml:space="preserve"> настоящего договора,</w:t>
      </w:r>
      <w:r w:rsidR="007A1E49" w:rsidRPr="007A1E49">
        <w:rPr>
          <w:rFonts w:ascii="Arial" w:hAnsi="Arial" w:cs="Arial"/>
          <w:sz w:val="20"/>
          <w:szCs w:val="20"/>
        </w:rPr>
        <w:t xml:space="preserve"> </w:t>
      </w:r>
      <w:r w:rsidR="006F4F48">
        <w:rPr>
          <w:rFonts w:ascii="Arial" w:hAnsi="Arial" w:cs="Arial"/>
          <w:sz w:val="20"/>
          <w:szCs w:val="20"/>
        </w:rPr>
        <w:t>либо направление,</w:t>
      </w:r>
      <w:r>
        <w:rPr>
          <w:rFonts w:ascii="Arial" w:hAnsi="Arial" w:cs="Arial"/>
          <w:sz w:val="20"/>
          <w:szCs w:val="20"/>
        </w:rPr>
        <w:t xml:space="preserve"> </w:t>
      </w:r>
      <w:r w:rsidR="00903112">
        <w:rPr>
          <w:rFonts w:ascii="Arial" w:hAnsi="Arial" w:cs="Arial"/>
          <w:sz w:val="20"/>
          <w:szCs w:val="20"/>
        </w:rPr>
        <w:t xml:space="preserve">в том числе путем передачи </w:t>
      </w:r>
      <w:r w:rsidR="0038738A">
        <w:rPr>
          <w:rFonts w:ascii="Arial" w:hAnsi="Arial" w:cs="Arial"/>
          <w:sz w:val="20"/>
          <w:szCs w:val="20"/>
        </w:rPr>
        <w:t>П</w:t>
      </w:r>
      <w:r w:rsidR="00903112">
        <w:rPr>
          <w:rFonts w:ascii="Arial" w:hAnsi="Arial" w:cs="Arial"/>
          <w:sz w:val="20"/>
          <w:szCs w:val="20"/>
        </w:rPr>
        <w:t>отребителю предупреждения</w:t>
      </w:r>
      <w:proofErr w:type="gramEnd"/>
      <w:r w:rsidR="00903112">
        <w:rPr>
          <w:rFonts w:ascii="Arial" w:hAnsi="Arial" w:cs="Arial"/>
          <w:sz w:val="20"/>
          <w:szCs w:val="20"/>
        </w:rPr>
        <w:t xml:space="preserve"> (</w:t>
      </w:r>
      <w:proofErr w:type="gramStart"/>
      <w:r w:rsidR="00903112">
        <w:rPr>
          <w:rFonts w:ascii="Arial" w:hAnsi="Arial" w:cs="Arial"/>
          <w:sz w:val="20"/>
          <w:szCs w:val="20"/>
        </w:rPr>
        <w:t xml:space="preserve">уведомления) посредством сообщения по сети подвижной радиотелефонной связи на пользовательское оборудование </w:t>
      </w:r>
      <w:r w:rsidR="0038738A">
        <w:rPr>
          <w:rFonts w:ascii="Arial" w:hAnsi="Arial" w:cs="Arial"/>
          <w:sz w:val="20"/>
          <w:szCs w:val="20"/>
        </w:rPr>
        <w:t>П</w:t>
      </w:r>
      <w:r w:rsidR="00903112">
        <w:rPr>
          <w:rFonts w:ascii="Arial" w:hAnsi="Arial" w:cs="Arial"/>
          <w:sz w:val="20"/>
          <w:szCs w:val="20"/>
        </w:rPr>
        <w:t xml:space="preserve">отребителя, телефонного звонка с записью разговора, сообщения электронной почты или через личный кабинет </w:t>
      </w:r>
      <w:r w:rsidR="0038738A">
        <w:rPr>
          <w:rFonts w:ascii="Arial" w:hAnsi="Arial" w:cs="Arial"/>
          <w:sz w:val="20"/>
          <w:szCs w:val="20"/>
        </w:rPr>
        <w:t>П</w:t>
      </w:r>
      <w:r w:rsidR="00903112">
        <w:rPr>
          <w:rFonts w:ascii="Arial" w:hAnsi="Arial" w:cs="Arial"/>
          <w:sz w:val="20"/>
          <w:szCs w:val="20"/>
        </w:rPr>
        <w:t xml:space="preserve">отребителя в государственной информационной системе жилищно-коммунального хозяйства либо </w:t>
      </w:r>
      <w:r w:rsidR="00903112" w:rsidRPr="00C833BA">
        <w:rPr>
          <w:rFonts w:ascii="Arial" w:hAnsi="Arial" w:cs="Arial"/>
          <w:sz w:val="20"/>
          <w:szCs w:val="20"/>
        </w:rPr>
        <w:t xml:space="preserve">на официальном сайте </w:t>
      </w:r>
      <w:r w:rsidR="0038738A">
        <w:rPr>
          <w:rFonts w:ascii="Arial" w:hAnsi="Arial" w:cs="Arial"/>
          <w:sz w:val="20"/>
          <w:szCs w:val="20"/>
        </w:rPr>
        <w:t>Р</w:t>
      </w:r>
      <w:r w:rsidR="00903112" w:rsidRPr="00C833BA">
        <w:rPr>
          <w:rFonts w:ascii="Arial" w:hAnsi="Arial" w:cs="Arial"/>
          <w:sz w:val="20"/>
          <w:szCs w:val="20"/>
        </w:rPr>
        <w:t>есурсоснабжающей организации в информационно-телекоммуникационной сети "Интернет" (далее - сеть Интернет)</w:t>
      </w:r>
      <w:r w:rsidR="00CC2FFC">
        <w:rPr>
          <w:rFonts w:ascii="Arial" w:hAnsi="Arial" w:cs="Arial"/>
          <w:sz w:val="20"/>
          <w:szCs w:val="20"/>
        </w:rPr>
        <w:t>, передачи потребителю голосовой информации по сети фиксированной телефонной связи</w:t>
      </w:r>
      <w:r w:rsidR="003A595B">
        <w:rPr>
          <w:rFonts w:ascii="Arial" w:hAnsi="Arial" w:cs="Arial"/>
          <w:sz w:val="20"/>
          <w:szCs w:val="20"/>
        </w:rPr>
        <w:t>.</w:t>
      </w:r>
      <w:proofErr w:type="gramEnd"/>
      <w:r w:rsidR="003A595B">
        <w:rPr>
          <w:rFonts w:ascii="Arial" w:hAnsi="Arial" w:cs="Arial"/>
          <w:sz w:val="20"/>
          <w:szCs w:val="20"/>
        </w:rPr>
        <w:t xml:space="preserve"> При выполнении одного из вышеперечисленных способов </w:t>
      </w:r>
      <w:r w:rsidR="004B2186">
        <w:rPr>
          <w:rFonts w:ascii="Arial" w:hAnsi="Arial" w:cs="Arial"/>
          <w:sz w:val="20"/>
          <w:szCs w:val="20"/>
        </w:rPr>
        <w:t xml:space="preserve">доставки, </w:t>
      </w:r>
      <w:r w:rsidR="003A595B">
        <w:rPr>
          <w:rFonts w:ascii="Arial" w:hAnsi="Arial" w:cs="Arial"/>
          <w:sz w:val="20"/>
          <w:szCs w:val="20"/>
        </w:rPr>
        <w:t>вручения</w:t>
      </w:r>
      <w:r w:rsidR="004B2186">
        <w:rPr>
          <w:rFonts w:ascii="Arial" w:hAnsi="Arial" w:cs="Arial"/>
          <w:sz w:val="20"/>
          <w:szCs w:val="20"/>
        </w:rPr>
        <w:t>, уведомления</w:t>
      </w:r>
      <w:r w:rsidR="003A595B">
        <w:rPr>
          <w:rFonts w:ascii="Arial" w:hAnsi="Arial" w:cs="Arial"/>
          <w:sz w:val="20"/>
          <w:szCs w:val="20"/>
        </w:rPr>
        <w:t xml:space="preserve"> предупреждени</w:t>
      </w:r>
      <w:r w:rsidR="004B2186">
        <w:rPr>
          <w:rFonts w:ascii="Arial" w:hAnsi="Arial" w:cs="Arial"/>
          <w:sz w:val="20"/>
          <w:szCs w:val="20"/>
        </w:rPr>
        <w:t xml:space="preserve">е считается </w:t>
      </w:r>
      <w:r w:rsidR="004B2186">
        <w:rPr>
          <w:rFonts w:ascii="Arial" w:hAnsi="Arial" w:cs="Arial"/>
          <w:sz w:val="20"/>
          <w:szCs w:val="20"/>
        </w:rPr>
        <w:lastRenderedPageBreak/>
        <w:t>доставленным</w:t>
      </w:r>
      <w:r w:rsidR="003A595B">
        <w:rPr>
          <w:rFonts w:ascii="Arial" w:hAnsi="Arial" w:cs="Arial"/>
          <w:sz w:val="20"/>
          <w:szCs w:val="20"/>
        </w:rPr>
        <w:t xml:space="preserve"> Потребител</w:t>
      </w:r>
      <w:r w:rsidR="004B2186">
        <w:rPr>
          <w:rFonts w:ascii="Arial" w:hAnsi="Arial" w:cs="Arial"/>
          <w:sz w:val="20"/>
          <w:szCs w:val="20"/>
        </w:rPr>
        <w:t>ю</w:t>
      </w:r>
      <w:r w:rsidR="003A595B">
        <w:rPr>
          <w:rFonts w:ascii="Arial" w:hAnsi="Arial" w:cs="Arial"/>
          <w:sz w:val="20"/>
          <w:szCs w:val="20"/>
        </w:rPr>
        <w:t>-</w:t>
      </w:r>
      <w:r w:rsidR="003A595B" w:rsidRPr="003A595B">
        <w:rPr>
          <w:rFonts w:ascii="Arial" w:hAnsi="Arial" w:cs="Arial"/>
          <w:sz w:val="20"/>
          <w:szCs w:val="20"/>
        </w:rPr>
        <w:t>должник</w:t>
      </w:r>
      <w:r w:rsidR="004B2186">
        <w:rPr>
          <w:rFonts w:ascii="Arial" w:hAnsi="Arial" w:cs="Arial"/>
          <w:sz w:val="20"/>
          <w:szCs w:val="20"/>
        </w:rPr>
        <w:t xml:space="preserve">у, который считается </w:t>
      </w:r>
      <w:r w:rsidR="003A595B" w:rsidRPr="003A595B">
        <w:rPr>
          <w:rFonts w:ascii="Arial" w:hAnsi="Arial" w:cs="Arial"/>
          <w:sz w:val="20"/>
          <w:szCs w:val="20"/>
        </w:rPr>
        <w:t>уведомленным надлежащим образом.</w:t>
      </w:r>
    </w:p>
    <w:p w:rsidR="0099381E" w:rsidRDefault="00F82DDF" w:rsidP="0099381E">
      <w:pPr>
        <w:autoSpaceDE w:val="0"/>
        <w:autoSpaceDN w:val="0"/>
        <w:adjustRightInd w:val="0"/>
        <w:spacing w:after="0" w:line="240" w:lineRule="auto"/>
        <w:ind w:firstLine="539"/>
        <w:jc w:val="both"/>
        <w:rPr>
          <w:rFonts w:ascii="Arial" w:hAnsi="Arial" w:cs="Arial"/>
          <w:sz w:val="20"/>
          <w:szCs w:val="20"/>
        </w:rPr>
      </w:pPr>
      <w:r>
        <w:rPr>
          <w:rFonts w:ascii="Arial" w:hAnsi="Arial" w:cs="Arial"/>
          <w:sz w:val="20"/>
          <w:szCs w:val="20"/>
        </w:rPr>
        <w:t xml:space="preserve"> </w:t>
      </w:r>
    </w:p>
    <w:p w:rsidR="007A1E49" w:rsidRDefault="00F82DDF" w:rsidP="00880689">
      <w:pPr>
        <w:autoSpaceDE w:val="0"/>
        <w:autoSpaceDN w:val="0"/>
        <w:adjustRightInd w:val="0"/>
        <w:spacing w:after="0" w:line="240" w:lineRule="auto"/>
        <w:ind w:firstLine="539"/>
        <w:jc w:val="both"/>
        <w:rPr>
          <w:rFonts w:ascii="Arial" w:hAnsi="Arial" w:cs="Arial"/>
          <w:sz w:val="20"/>
          <w:szCs w:val="20"/>
        </w:rPr>
      </w:pPr>
      <w:proofErr w:type="gramStart"/>
      <w:r>
        <w:rPr>
          <w:rFonts w:ascii="Arial" w:hAnsi="Arial" w:cs="Arial"/>
          <w:sz w:val="20"/>
          <w:szCs w:val="20"/>
        </w:rPr>
        <w:t>Кроме этого при не выполнении условий соглашения о реструктуризации задолженности перед РСО (АО «Таймырбыт») по коммунальным услугам,</w:t>
      </w:r>
      <w:r w:rsidR="00024515">
        <w:rPr>
          <w:rFonts w:ascii="Arial" w:hAnsi="Arial" w:cs="Arial"/>
          <w:sz w:val="20"/>
          <w:szCs w:val="20"/>
        </w:rPr>
        <w:t xml:space="preserve"> подписанное </w:t>
      </w:r>
      <w:r w:rsidR="0038738A">
        <w:rPr>
          <w:rFonts w:ascii="Arial" w:hAnsi="Arial" w:cs="Arial"/>
          <w:sz w:val="20"/>
          <w:szCs w:val="20"/>
        </w:rPr>
        <w:t>П</w:t>
      </w:r>
      <w:r w:rsidR="00024515">
        <w:rPr>
          <w:rFonts w:ascii="Arial" w:hAnsi="Arial" w:cs="Arial"/>
          <w:sz w:val="20"/>
          <w:szCs w:val="20"/>
        </w:rPr>
        <w:t>отребителем-должником добровольно, без принуждения, при его личном согласи</w:t>
      </w:r>
      <w:r w:rsidR="0099381E">
        <w:rPr>
          <w:rFonts w:ascii="Arial" w:hAnsi="Arial" w:cs="Arial"/>
          <w:sz w:val="20"/>
          <w:szCs w:val="20"/>
        </w:rPr>
        <w:t>и</w:t>
      </w:r>
      <w:r w:rsidR="00024515">
        <w:rPr>
          <w:rFonts w:ascii="Arial" w:hAnsi="Arial" w:cs="Arial"/>
          <w:sz w:val="20"/>
          <w:szCs w:val="20"/>
        </w:rPr>
        <w:t xml:space="preserve"> с условиями соглашения, </w:t>
      </w:r>
      <w:r w:rsidR="0038738A">
        <w:rPr>
          <w:rFonts w:ascii="Arial" w:hAnsi="Arial" w:cs="Arial"/>
          <w:sz w:val="20"/>
          <w:szCs w:val="20"/>
        </w:rPr>
        <w:t>Р</w:t>
      </w:r>
      <w:r>
        <w:rPr>
          <w:rFonts w:ascii="Arial" w:hAnsi="Arial" w:cs="Arial"/>
          <w:sz w:val="20"/>
          <w:szCs w:val="20"/>
        </w:rPr>
        <w:t xml:space="preserve">есурсоснабжающая организация </w:t>
      </w:r>
      <w:r w:rsidR="00024515">
        <w:rPr>
          <w:rFonts w:ascii="Arial" w:hAnsi="Arial" w:cs="Arial"/>
          <w:sz w:val="20"/>
          <w:szCs w:val="20"/>
        </w:rPr>
        <w:t xml:space="preserve">вправе </w:t>
      </w:r>
      <w:r w:rsidR="007A1E49">
        <w:rPr>
          <w:rFonts w:ascii="Arial" w:hAnsi="Arial" w:cs="Arial"/>
          <w:sz w:val="20"/>
          <w:szCs w:val="20"/>
        </w:rPr>
        <w:t xml:space="preserve">приостанавливать (без предварительного временного ограничения) </w:t>
      </w:r>
      <w:r>
        <w:rPr>
          <w:rFonts w:ascii="Arial" w:hAnsi="Arial" w:cs="Arial"/>
          <w:sz w:val="20"/>
          <w:szCs w:val="20"/>
        </w:rPr>
        <w:t>коммунальные услуги</w:t>
      </w:r>
      <w:r w:rsidR="007A1E49">
        <w:rPr>
          <w:rFonts w:ascii="Arial" w:hAnsi="Arial" w:cs="Arial"/>
          <w:sz w:val="20"/>
          <w:szCs w:val="20"/>
        </w:rPr>
        <w:t xml:space="preserve"> </w:t>
      </w:r>
      <w:r w:rsidR="0038738A">
        <w:rPr>
          <w:rFonts w:ascii="Arial" w:hAnsi="Arial" w:cs="Arial"/>
          <w:sz w:val="20"/>
          <w:szCs w:val="20"/>
        </w:rPr>
        <w:t>П</w:t>
      </w:r>
      <w:r w:rsidR="007A1E49">
        <w:rPr>
          <w:rFonts w:ascii="Arial" w:hAnsi="Arial" w:cs="Arial"/>
          <w:sz w:val="20"/>
          <w:szCs w:val="20"/>
        </w:rPr>
        <w:t xml:space="preserve">отребителю должнику, без предварительного </w:t>
      </w:r>
      <w:r w:rsidR="00024515">
        <w:rPr>
          <w:rFonts w:ascii="Arial" w:hAnsi="Arial" w:cs="Arial"/>
          <w:sz w:val="20"/>
          <w:szCs w:val="20"/>
        </w:rPr>
        <w:t xml:space="preserve">его </w:t>
      </w:r>
      <w:r w:rsidR="007A1E49">
        <w:rPr>
          <w:rFonts w:ascii="Arial" w:hAnsi="Arial" w:cs="Arial"/>
          <w:sz w:val="20"/>
          <w:szCs w:val="20"/>
        </w:rPr>
        <w:t xml:space="preserve">предупреждения, согласно условиям такого соглашения, которое </w:t>
      </w:r>
      <w:r w:rsidR="0038738A">
        <w:rPr>
          <w:rFonts w:ascii="Arial" w:hAnsi="Arial" w:cs="Arial"/>
          <w:sz w:val="20"/>
          <w:szCs w:val="20"/>
        </w:rPr>
        <w:t>П</w:t>
      </w:r>
      <w:r w:rsidR="007A1E49">
        <w:rPr>
          <w:rFonts w:ascii="Arial" w:hAnsi="Arial" w:cs="Arial"/>
          <w:sz w:val="20"/>
          <w:szCs w:val="20"/>
        </w:rPr>
        <w:t>отребитель</w:t>
      </w:r>
      <w:r w:rsidR="0038738A">
        <w:rPr>
          <w:rFonts w:ascii="Arial" w:hAnsi="Arial" w:cs="Arial"/>
          <w:sz w:val="20"/>
          <w:szCs w:val="20"/>
        </w:rPr>
        <w:t>-должник</w:t>
      </w:r>
      <w:r w:rsidR="007A1E49">
        <w:rPr>
          <w:rFonts w:ascii="Arial" w:hAnsi="Arial" w:cs="Arial"/>
          <w:sz w:val="20"/>
          <w:szCs w:val="20"/>
        </w:rPr>
        <w:t xml:space="preserve"> умышленно нарушил условия </w:t>
      </w:r>
      <w:r w:rsidR="00967EAC">
        <w:rPr>
          <w:rFonts w:ascii="Arial" w:hAnsi="Arial" w:cs="Arial"/>
          <w:sz w:val="20"/>
          <w:szCs w:val="20"/>
        </w:rPr>
        <w:t>соглашения –</w:t>
      </w:r>
      <w:r w:rsidR="007A1E49">
        <w:rPr>
          <w:rFonts w:ascii="Arial" w:hAnsi="Arial" w:cs="Arial"/>
          <w:sz w:val="20"/>
          <w:szCs w:val="20"/>
        </w:rPr>
        <w:t xml:space="preserve"> график</w:t>
      </w:r>
      <w:r w:rsidR="00967EAC">
        <w:rPr>
          <w:rFonts w:ascii="Arial" w:hAnsi="Arial" w:cs="Arial"/>
          <w:sz w:val="20"/>
          <w:szCs w:val="20"/>
        </w:rPr>
        <w:t xml:space="preserve"> оплаты </w:t>
      </w:r>
      <w:r w:rsidR="007A1E49">
        <w:rPr>
          <w:rFonts w:ascii="Arial" w:hAnsi="Arial" w:cs="Arial"/>
          <w:sz w:val="20"/>
          <w:szCs w:val="20"/>
        </w:rPr>
        <w:t xml:space="preserve"> задолженности и иные</w:t>
      </w:r>
      <w:proofErr w:type="gramEnd"/>
      <w:r w:rsidR="007A1E49">
        <w:rPr>
          <w:rFonts w:ascii="Arial" w:hAnsi="Arial" w:cs="Arial"/>
          <w:sz w:val="20"/>
          <w:szCs w:val="20"/>
        </w:rPr>
        <w:t xml:space="preserve"> условия вышеуказанного соглашения</w:t>
      </w:r>
      <w:r w:rsidR="00967EAC">
        <w:rPr>
          <w:rFonts w:ascii="Arial" w:hAnsi="Arial" w:cs="Arial"/>
          <w:sz w:val="20"/>
          <w:szCs w:val="20"/>
        </w:rPr>
        <w:t>.</w:t>
      </w:r>
      <w:r w:rsidR="007A1E49">
        <w:rPr>
          <w:rFonts w:ascii="Arial" w:hAnsi="Arial" w:cs="Arial"/>
          <w:sz w:val="20"/>
          <w:szCs w:val="20"/>
        </w:rPr>
        <w:t xml:space="preserve"> </w:t>
      </w:r>
      <w:r w:rsidR="00967EAC">
        <w:rPr>
          <w:rFonts w:ascii="Arial" w:hAnsi="Arial" w:cs="Arial"/>
          <w:sz w:val="20"/>
          <w:szCs w:val="20"/>
        </w:rPr>
        <w:t>П</w:t>
      </w:r>
      <w:r w:rsidR="007A1E49">
        <w:rPr>
          <w:rFonts w:ascii="Arial" w:hAnsi="Arial" w:cs="Arial"/>
          <w:sz w:val="20"/>
          <w:szCs w:val="20"/>
        </w:rPr>
        <w:t xml:space="preserve">ри таких условиях </w:t>
      </w:r>
      <w:r w:rsidR="0038738A">
        <w:rPr>
          <w:rFonts w:ascii="Arial" w:hAnsi="Arial" w:cs="Arial"/>
          <w:sz w:val="20"/>
          <w:szCs w:val="20"/>
        </w:rPr>
        <w:t>П</w:t>
      </w:r>
      <w:r w:rsidR="007A1E49">
        <w:rPr>
          <w:rFonts w:ascii="Arial" w:hAnsi="Arial" w:cs="Arial"/>
          <w:sz w:val="20"/>
          <w:szCs w:val="20"/>
        </w:rPr>
        <w:t>отребитель</w:t>
      </w:r>
      <w:r w:rsidR="00967EAC">
        <w:rPr>
          <w:rFonts w:ascii="Arial" w:hAnsi="Arial" w:cs="Arial"/>
          <w:sz w:val="20"/>
          <w:szCs w:val="20"/>
        </w:rPr>
        <w:t xml:space="preserve"> - </w:t>
      </w:r>
      <w:r w:rsidR="007A1E49">
        <w:rPr>
          <w:rFonts w:ascii="Arial" w:hAnsi="Arial" w:cs="Arial"/>
          <w:sz w:val="20"/>
          <w:szCs w:val="20"/>
        </w:rPr>
        <w:t xml:space="preserve"> должник считается уведомленным надлежащим образом о применении к нему мер </w:t>
      </w:r>
      <w:r w:rsidR="00024515">
        <w:rPr>
          <w:rFonts w:ascii="Arial" w:hAnsi="Arial" w:cs="Arial"/>
          <w:sz w:val="20"/>
          <w:szCs w:val="20"/>
        </w:rPr>
        <w:t>ограничения (</w:t>
      </w:r>
      <w:r w:rsidR="007A1E49">
        <w:rPr>
          <w:rFonts w:ascii="Arial" w:hAnsi="Arial" w:cs="Arial"/>
          <w:sz w:val="20"/>
          <w:szCs w:val="20"/>
        </w:rPr>
        <w:t>приостановления</w:t>
      </w:r>
      <w:r w:rsidR="00024515">
        <w:rPr>
          <w:rFonts w:ascii="Arial" w:hAnsi="Arial" w:cs="Arial"/>
          <w:sz w:val="20"/>
          <w:szCs w:val="20"/>
        </w:rPr>
        <w:t>)</w:t>
      </w:r>
      <w:r w:rsidR="007A1E49">
        <w:rPr>
          <w:rFonts w:ascii="Arial" w:hAnsi="Arial" w:cs="Arial"/>
          <w:sz w:val="20"/>
          <w:szCs w:val="20"/>
        </w:rPr>
        <w:t xml:space="preserve"> коммунальных услуг </w:t>
      </w:r>
      <w:r w:rsidR="00024515">
        <w:rPr>
          <w:rFonts w:ascii="Arial" w:hAnsi="Arial" w:cs="Arial"/>
          <w:sz w:val="20"/>
          <w:szCs w:val="20"/>
        </w:rPr>
        <w:t xml:space="preserve">до погашения задолженности, </w:t>
      </w:r>
      <w:r w:rsidR="007A1E49">
        <w:rPr>
          <w:rFonts w:ascii="Arial" w:hAnsi="Arial" w:cs="Arial"/>
          <w:sz w:val="20"/>
          <w:szCs w:val="20"/>
        </w:rPr>
        <w:t>в соответствии с Правилами предоставления коммунальных услуг.</w:t>
      </w:r>
    </w:p>
    <w:p w:rsidR="00B90B94" w:rsidRPr="00C833BA" w:rsidRDefault="0038738A"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w:t>
      </w:r>
      <w:r w:rsidR="00B90B94" w:rsidRPr="00C833BA">
        <w:rPr>
          <w:rFonts w:ascii="Arial" w:hAnsi="Arial" w:cs="Arial"/>
          <w:sz w:val="20"/>
          <w:szCs w:val="20"/>
        </w:rPr>
        <w:t xml:space="preserve">При приостановлении предоставления коммунальной услуги </w:t>
      </w:r>
      <w:r>
        <w:rPr>
          <w:rFonts w:ascii="Arial" w:hAnsi="Arial" w:cs="Arial"/>
          <w:sz w:val="20"/>
          <w:szCs w:val="20"/>
        </w:rPr>
        <w:t>Р</w:t>
      </w:r>
      <w:r w:rsidR="00B90B94" w:rsidRPr="00C833BA">
        <w:rPr>
          <w:rFonts w:ascii="Arial" w:hAnsi="Arial" w:cs="Arial"/>
          <w:sz w:val="20"/>
          <w:szCs w:val="20"/>
        </w:rPr>
        <w:t xml:space="preserve">есурсоснабжающая организация временно прекращает ее предоставление </w:t>
      </w:r>
      <w:r>
        <w:rPr>
          <w:rFonts w:ascii="Arial" w:hAnsi="Arial" w:cs="Arial"/>
          <w:sz w:val="20"/>
          <w:szCs w:val="20"/>
        </w:rPr>
        <w:t>П</w:t>
      </w:r>
      <w:r w:rsidR="00B90B94" w:rsidRPr="00C833BA">
        <w:rPr>
          <w:rFonts w:ascii="Arial" w:hAnsi="Arial" w:cs="Arial"/>
          <w:sz w:val="20"/>
          <w:szCs w:val="20"/>
        </w:rPr>
        <w:t>отребителю</w:t>
      </w:r>
      <w:r w:rsidR="00024515">
        <w:rPr>
          <w:rFonts w:ascii="Arial" w:hAnsi="Arial" w:cs="Arial"/>
          <w:sz w:val="20"/>
          <w:szCs w:val="20"/>
        </w:rPr>
        <w:t>, составляет соответствующие документы и не производит расчет объемов приостановленной коммунальной услуги, до ее возобновления</w:t>
      </w:r>
      <w:r w:rsidR="0099381E">
        <w:rPr>
          <w:rFonts w:ascii="Arial" w:hAnsi="Arial" w:cs="Arial"/>
          <w:sz w:val="20"/>
          <w:szCs w:val="20"/>
        </w:rPr>
        <w:t>, или</w:t>
      </w:r>
      <w:r w:rsidR="00525E64">
        <w:rPr>
          <w:rFonts w:ascii="Arial" w:hAnsi="Arial" w:cs="Arial"/>
          <w:sz w:val="20"/>
          <w:szCs w:val="20"/>
        </w:rPr>
        <w:t xml:space="preserve"> до</w:t>
      </w:r>
      <w:r w:rsidR="0099381E">
        <w:rPr>
          <w:rFonts w:ascii="Arial" w:hAnsi="Arial" w:cs="Arial"/>
          <w:sz w:val="20"/>
          <w:szCs w:val="20"/>
        </w:rPr>
        <w:t xml:space="preserve"> установления факта </w:t>
      </w:r>
      <w:r w:rsidR="00C3518F">
        <w:rPr>
          <w:rFonts w:ascii="Arial" w:hAnsi="Arial" w:cs="Arial"/>
          <w:sz w:val="20"/>
          <w:szCs w:val="20"/>
        </w:rPr>
        <w:t xml:space="preserve">самовольного </w:t>
      </w:r>
      <w:r w:rsidR="0099381E">
        <w:rPr>
          <w:rFonts w:ascii="Arial" w:hAnsi="Arial" w:cs="Arial"/>
          <w:sz w:val="20"/>
          <w:szCs w:val="20"/>
        </w:rPr>
        <w:t xml:space="preserve">несанкционированного подключения </w:t>
      </w:r>
      <w:r w:rsidR="00C3518F">
        <w:rPr>
          <w:rFonts w:ascii="Arial" w:hAnsi="Arial" w:cs="Arial"/>
          <w:sz w:val="20"/>
          <w:szCs w:val="20"/>
        </w:rPr>
        <w:t xml:space="preserve">коммунальной услуг </w:t>
      </w:r>
      <w:r>
        <w:rPr>
          <w:rFonts w:ascii="Arial" w:hAnsi="Arial" w:cs="Arial"/>
          <w:sz w:val="20"/>
          <w:szCs w:val="20"/>
        </w:rPr>
        <w:t>П</w:t>
      </w:r>
      <w:r w:rsidR="00C3518F">
        <w:rPr>
          <w:rFonts w:ascii="Arial" w:hAnsi="Arial" w:cs="Arial"/>
          <w:sz w:val="20"/>
          <w:szCs w:val="20"/>
        </w:rPr>
        <w:t>отребителем-должником.</w:t>
      </w:r>
    </w:p>
    <w:p w:rsidR="00B90B94" w:rsidRPr="00C833BA" w:rsidRDefault="00880689"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w:t>
      </w:r>
      <w:r w:rsidR="00B90B94" w:rsidRPr="00C833BA">
        <w:rPr>
          <w:rFonts w:ascii="Arial" w:hAnsi="Arial" w:cs="Arial"/>
          <w:sz w:val="20"/>
          <w:szCs w:val="20"/>
        </w:rPr>
        <w:t xml:space="preserve"> </w:t>
      </w:r>
      <w:proofErr w:type="gramStart"/>
      <w:r w:rsidR="00B90B94" w:rsidRPr="00C833BA">
        <w:rPr>
          <w:rFonts w:ascii="Arial" w:hAnsi="Arial" w:cs="Arial"/>
          <w:sz w:val="20"/>
          <w:szCs w:val="20"/>
        </w:rPr>
        <w:t>Предоставление коммунальных услуг возобновляется в сроки, установленные законодательством Российской Федерации</w:t>
      </w:r>
      <w:r w:rsidR="00024515">
        <w:rPr>
          <w:rFonts w:ascii="Arial" w:hAnsi="Arial" w:cs="Arial"/>
          <w:sz w:val="20"/>
          <w:szCs w:val="20"/>
        </w:rPr>
        <w:t xml:space="preserve"> (в течение 2 суток)</w:t>
      </w:r>
      <w:r w:rsidR="00B90B94" w:rsidRPr="00C833BA">
        <w:rPr>
          <w:rFonts w:ascii="Arial" w:hAnsi="Arial" w:cs="Arial"/>
          <w:sz w:val="20"/>
          <w:szCs w:val="20"/>
        </w:rPr>
        <w:t xml:space="preserve">, при условии полного погашения </w:t>
      </w:r>
      <w:r w:rsidR="0038738A">
        <w:rPr>
          <w:rFonts w:ascii="Arial" w:hAnsi="Arial" w:cs="Arial"/>
          <w:sz w:val="20"/>
          <w:szCs w:val="20"/>
        </w:rPr>
        <w:t>П</w:t>
      </w:r>
      <w:r w:rsidR="00B90B94" w:rsidRPr="00C833BA">
        <w:rPr>
          <w:rFonts w:ascii="Arial" w:hAnsi="Arial" w:cs="Arial"/>
          <w:sz w:val="20"/>
          <w:szCs w:val="20"/>
        </w:rPr>
        <w:t>отребителем задолженности по оплате коммунальных услуг</w:t>
      </w:r>
      <w:r w:rsidR="00B225DA">
        <w:rPr>
          <w:rFonts w:ascii="Arial" w:hAnsi="Arial" w:cs="Arial"/>
          <w:sz w:val="20"/>
          <w:szCs w:val="20"/>
        </w:rPr>
        <w:t xml:space="preserve">, или заключения соглашения о реструктуризации задолженности по согласованным Сторонами суммам платежей </w:t>
      </w:r>
      <w:r w:rsidR="00B90B94" w:rsidRPr="00C833BA">
        <w:rPr>
          <w:rFonts w:ascii="Arial" w:hAnsi="Arial" w:cs="Arial"/>
          <w:sz w:val="20"/>
          <w:szCs w:val="20"/>
        </w:rPr>
        <w:t xml:space="preserve">и возмещения расходов </w:t>
      </w:r>
      <w:r w:rsidR="0038738A">
        <w:rPr>
          <w:rFonts w:ascii="Arial" w:hAnsi="Arial" w:cs="Arial"/>
          <w:sz w:val="20"/>
          <w:szCs w:val="20"/>
        </w:rPr>
        <w:t>Р</w:t>
      </w:r>
      <w:r w:rsidR="00B90B94" w:rsidRPr="00C833BA">
        <w:rPr>
          <w:rFonts w:ascii="Arial" w:hAnsi="Arial" w:cs="Arial"/>
          <w:sz w:val="20"/>
          <w:szCs w:val="20"/>
        </w:rPr>
        <w:t>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w:t>
      </w:r>
      <w:r w:rsidR="00024515">
        <w:rPr>
          <w:rFonts w:ascii="Arial" w:hAnsi="Arial" w:cs="Arial"/>
          <w:sz w:val="20"/>
          <w:szCs w:val="20"/>
        </w:rPr>
        <w:t xml:space="preserve"> рассчитанных РСО в соответствии с </w:t>
      </w:r>
      <w:r w:rsidR="00B90B94" w:rsidRPr="00C833BA">
        <w:rPr>
          <w:rFonts w:ascii="Arial" w:hAnsi="Arial" w:cs="Arial"/>
          <w:sz w:val="20"/>
          <w:szCs w:val="20"/>
        </w:rPr>
        <w:t>законодательством</w:t>
      </w:r>
      <w:proofErr w:type="gramEnd"/>
      <w:r w:rsidR="00B90B94" w:rsidRPr="00C833BA">
        <w:rPr>
          <w:rFonts w:ascii="Arial" w:hAnsi="Arial" w:cs="Arial"/>
          <w:sz w:val="20"/>
          <w:szCs w:val="20"/>
        </w:rPr>
        <w:t xml:space="preserve"> Российской Федерации</w:t>
      </w:r>
      <w:r w:rsidR="00B225DA">
        <w:rPr>
          <w:rFonts w:ascii="Arial" w:hAnsi="Arial" w:cs="Arial"/>
          <w:sz w:val="20"/>
          <w:szCs w:val="20"/>
        </w:rPr>
        <w:t>.</w:t>
      </w:r>
    </w:p>
    <w:p w:rsidR="00B90B94" w:rsidRPr="00C833BA" w:rsidRDefault="00B90B94" w:rsidP="00B90B94">
      <w:pPr>
        <w:autoSpaceDE w:val="0"/>
        <w:autoSpaceDN w:val="0"/>
        <w:adjustRightInd w:val="0"/>
        <w:spacing w:after="0" w:line="240" w:lineRule="auto"/>
        <w:jc w:val="both"/>
        <w:rPr>
          <w:rFonts w:ascii="Arial" w:hAnsi="Arial" w:cs="Arial"/>
          <w:sz w:val="20"/>
          <w:szCs w:val="20"/>
        </w:rPr>
      </w:pP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VII. Ответственность сторон</w:t>
      </w:r>
    </w:p>
    <w:p w:rsidR="00B90B94" w:rsidRPr="00C833BA" w:rsidRDefault="00497062"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w:t>
      </w:r>
      <w:r w:rsidR="00B90B94" w:rsidRPr="00C833BA">
        <w:rPr>
          <w:rFonts w:ascii="Arial" w:hAnsi="Arial" w:cs="Arial"/>
          <w:sz w:val="20"/>
          <w:szCs w:val="20"/>
        </w:rPr>
        <w:t xml:space="preserve">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497062" w:rsidRDefault="00497062" w:rsidP="00880689">
      <w:pPr>
        <w:autoSpaceDE w:val="0"/>
        <w:autoSpaceDN w:val="0"/>
        <w:adjustRightInd w:val="0"/>
        <w:spacing w:after="0" w:line="240" w:lineRule="auto"/>
        <w:ind w:firstLine="540"/>
        <w:jc w:val="both"/>
        <w:rPr>
          <w:rFonts w:ascii="Arial" w:hAnsi="Arial" w:cs="Arial"/>
          <w:sz w:val="20"/>
          <w:szCs w:val="20"/>
        </w:rPr>
      </w:pPr>
      <w:r>
        <w:rPr>
          <w:rStyle w:val="20"/>
          <w:rFonts w:ascii="Arial" w:eastAsiaTheme="minorHAnsi" w:hAnsi="Arial" w:cs="Arial"/>
          <w:sz w:val="20"/>
          <w:szCs w:val="20"/>
        </w:rPr>
        <w:t xml:space="preserve">7.2. </w:t>
      </w:r>
      <w:r w:rsidRPr="00497062">
        <w:rPr>
          <w:rStyle w:val="20"/>
          <w:rFonts w:ascii="Arial" w:eastAsiaTheme="minorHAnsi" w:hAnsi="Arial" w:cs="Arial"/>
          <w:sz w:val="20"/>
          <w:szCs w:val="20"/>
        </w:rPr>
        <w:t>Ресурсоснабжающая организация несет ответственность за качество коммунальных услуг до границы общего имущества в многоквартирном доме и границы внешних электрических сетей.</w:t>
      </w:r>
      <w:r w:rsidRPr="00497062">
        <w:rPr>
          <w:rFonts w:ascii="Arial" w:hAnsi="Arial" w:cs="Arial"/>
          <w:sz w:val="20"/>
          <w:szCs w:val="20"/>
        </w:rPr>
        <w:t xml:space="preserve"> </w:t>
      </w:r>
    </w:p>
    <w:p w:rsidR="00497062" w:rsidRPr="00C833BA" w:rsidRDefault="00497062" w:rsidP="00880689">
      <w:pPr>
        <w:autoSpaceDE w:val="0"/>
        <w:autoSpaceDN w:val="0"/>
        <w:adjustRightInd w:val="0"/>
        <w:spacing w:after="0" w:line="240" w:lineRule="auto"/>
        <w:ind w:firstLine="540"/>
        <w:jc w:val="both"/>
        <w:rPr>
          <w:rFonts w:ascii="Arial" w:hAnsi="Arial" w:cs="Arial"/>
          <w:sz w:val="20"/>
          <w:szCs w:val="20"/>
        </w:rPr>
      </w:pPr>
      <w:proofErr w:type="gramStart"/>
      <w:r w:rsidRPr="00C833BA">
        <w:rPr>
          <w:rFonts w:ascii="Arial" w:hAnsi="Arial" w:cs="Arial"/>
          <w:sz w:val="20"/>
          <w:szCs w:val="20"/>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B90B94" w:rsidRDefault="00497062"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w:t>
      </w:r>
      <w:r w:rsidR="00B90B94" w:rsidRPr="00C833BA">
        <w:rPr>
          <w:rFonts w:ascii="Arial" w:hAnsi="Arial" w:cs="Arial"/>
          <w:sz w:val="20"/>
          <w:szCs w:val="20"/>
        </w:rPr>
        <w:t xml:space="preserve">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3518F" w:rsidRPr="00C833BA" w:rsidRDefault="00497062" w:rsidP="00880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w:t>
      </w:r>
      <w:r w:rsidR="00C3518F">
        <w:rPr>
          <w:rFonts w:ascii="Arial" w:hAnsi="Arial" w:cs="Arial"/>
          <w:sz w:val="20"/>
          <w:szCs w:val="20"/>
        </w:rPr>
        <w:t xml:space="preserve"> Потребитель несет ответственность за несанкционированное подключение коммунальных услуг и несанкционированное вмешательство в работу индивидуальных (общедомовых) приборов учета, в соответствии с действующим законодательством Российской Федерации.</w:t>
      </w:r>
    </w:p>
    <w:p w:rsidR="00497062" w:rsidRPr="00497062" w:rsidRDefault="00497062" w:rsidP="00880689">
      <w:pPr>
        <w:widowControl w:val="0"/>
        <w:tabs>
          <w:tab w:val="left" w:pos="567"/>
        </w:tabs>
        <w:spacing w:after="0" w:line="240" w:lineRule="auto"/>
        <w:jc w:val="both"/>
        <w:rPr>
          <w:rFonts w:ascii="Arial" w:hAnsi="Arial" w:cs="Arial"/>
          <w:sz w:val="20"/>
          <w:szCs w:val="20"/>
        </w:rPr>
      </w:pPr>
      <w:r>
        <w:rPr>
          <w:rStyle w:val="20"/>
          <w:rFonts w:ascii="Arial" w:eastAsiaTheme="minorHAnsi" w:hAnsi="Arial" w:cs="Arial"/>
          <w:sz w:val="20"/>
          <w:szCs w:val="20"/>
        </w:rPr>
        <w:tab/>
      </w:r>
      <w:proofErr w:type="gramStart"/>
      <w:r>
        <w:rPr>
          <w:rStyle w:val="20"/>
          <w:rFonts w:ascii="Arial" w:eastAsiaTheme="minorHAnsi" w:hAnsi="Arial" w:cs="Arial"/>
          <w:sz w:val="20"/>
          <w:szCs w:val="20"/>
        </w:rPr>
        <w:t>7.5.</w:t>
      </w:r>
      <w:r w:rsidRPr="00497062">
        <w:rPr>
          <w:rStyle w:val="20"/>
          <w:rFonts w:ascii="Arial" w:eastAsiaTheme="minorHAnsi" w:hAnsi="Arial" w:cs="Arial"/>
          <w:sz w:val="20"/>
          <w:szCs w:val="20"/>
        </w:rPr>
        <w:t>Потребитель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МКД, направляет в управляющую компанию, под управлением которой находится МКД, сообщение (заявление, обращение) о факте предоставления коммунальных услуг ненадлежащего качества и (или) с</w:t>
      </w:r>
      <w:r>
        <w:rPr>
          <w:rStyle w:val="20"/>
          <w:rFonts w:ascii="Arial" w:eastAsiaTheme="minorHAnsi" w:hAnsi="Arial" w:cs="Arial"/>
          <w:sz w:val="20"/>
          <w:szCs w:val="20"/>
        </w:rPr>
        <w:t xml:space="preserve"> </w:t>
      </w:r>
      <w:r w:rsidRPr="00497062">
        <w:rPr>
          <w:rStyle w:val="20"/>
          <w:rFonts w:ascii="Arial" w:eastAsiaTheme="minorHAnsi" w:hAnsi="Arial" w:cs="Arial"/>
          <w:sz w:val="20"/>
          <w:szCs w:val="20"/>
        </w:rPr>
        <w:t>перерывами, превышающими установленную</w:t>
      </w:r>
      <w:r>
        <w:rPr>
          <w:rStyle w:val="20"/>
          <w:rFonts w:ascii="Arial" w:eastAsiaTheme="minorHAnsi" w:hAnsi="Arial" w:cs="Arial"/>
          <w:sz w:val="20"/>
          <w:szCs w:val="20"/>
        </w:rPr>
        <w:t xml:space="preserve"> </w:t>
      </w:r>
      <w:r w:rsidRPr="00497062">
        <w:rPr>
          <w:rStyle w:val="20"/>
          <w:rFonts w:ascii="Arial" w:eastAsiaTheme="minorHAnsi" w:hAnsi="Arial" w:cs="Arial"/>
          <w:sz w:val="20"/>
          <w:szCs w:val="20"/>
        </w:rPr>
        <w:t>продолжительность (далее - нарушение качества коммунальных услуг) по следующим телефонным номерам:</w:t>
      </w:r>
      <w:proofErr w:type="gramEnd"/>
    </w:p>
    <w:p w:rsidR="00497062" w:rsidRPr="00497062" w:rsidRDefault="00497062" w:rsidP="00880689">
      <w:pPr>
        <w:tabs>
          <w:tab w:val="left" w:pos="993"/>
        </w:tabs>
        <w:spacing w:after="0" w:line="240" w:lineRule="auto"/>
        <w:ind w:firstLine="567"/>
        <w:rPr>
          <w:rFonts w:ascii="Arial" w:hAnsi="Arial" w:cs="Arial"/>
          <w:sz w:val="20"/>
          <w:szCs w:val="20"/>
        </w:rPr>
      </w:pPr>
      <w:r w:rsidRPr="00497062">
        <w:rPr>
          <w:rStyle w:val="20"/>
          <w:rFonts w:ascii="Arial" w:eastAsiaTheme="minorHAnsi" w:hAnsi="Arial" w:cs="Arial"/>
          <w:sz w:val="20"/>
          <w:szCs w:val="20"/>
        </w:rPr>
        <w:t>ООО «</w:t>
      </w:r>
      <w:r>
        <w:rPr>
          <w:rStyle w:val="20"/>
          <w:rFonts w:ascii="Arial" w:eastAsiaTheme="minorHAnsi" w:hAnsi="Arial" w:cs="Arial"/>
          <w:sz w:val="20"/>
          <w:szCs w:val="20"/>
        </w:rPr>
        <w:t>Дудинская управляющая компания»</w:t>
      </w:r>
      <w:r w:rsidRPr="00497062">
        <w:rPr>
          <w:rStyle w:val="20"/>
          <w:rFonts w:ascii="Arial" w:eastAsiaTheme="minorHAnsi" w:hAnsi="Arial" w:cs="Arial"/>
          <w:sz w:val="20"/>
          <w:szCs w:val="20"/>
        </w:rPr>
        <w:t xml:space="preserve">, аварийно-диспетчерская служба </w:t>
      </w:r>
      <w:r>
        <w:rPr>
          <w:rStyle w:val="20"/>
          <w:rFonts w:ascii="Arial" w:eastAsiaTheme="minorHAnsi" w:hAnsi="Arial" w:cs="Arial"/>
          <w:sz w:val="20"/>
          <w:szCs w:val="20"/>
        </w:rPr>
        <w:t>5-64-32</w:t>
      </w:r>
      <w:r w:rsidRPr="00497062">
        <w:rPr>
          <w:rStyle w:val="20"/>
          <w:rFonts w:ascii="Arial" w:eastAsiaTheme="minorHAnsi" w:hAnsi="Arial" w:cs="Arial"/>
          <w:sz w:val="20"/>
          <w:szCs w:val="20"/>
        </w:rPr>
        <w:t>;</w:t>
      </w:r>
    </w:p>
    <w:p w:rsidR="00497062" w:rsidRPr="00497062" w:rsidRDefault="00497062" w:rsidP="00880689">
      <w:pPr>
        <w:tabs>
          <w:tab w:val="left" w:pos="993"/>
        </w:tabs>
        <w:spacing w:after="0" w:line="240" w:lineRule="auto"/>
        <w:ind w:firstLine="567"/>
        <w:jc w:val="both"/>
        <w:rPr>
          <w:rFonts w:ascii="Arial" w:hAnsi="Arial" w:cs="Arial"/>
          <w:sz w:val="20"/>
          <w:szCs w:val="20"/>
        </w:rPr>
      </w:pPr>
      <w:proofErr w:type="gramStart"/>
      <w:r w:rsidRPr="00497062">
        <w:rPr>
          <w:rStyle w:val="20"/>
          <w:rFonts w:ascii="Arial" w:eastAsiaTheme="minorHAnsi" w:hAnsi="Arial" w:cs="Arial"/>
          <w:sz w:val="20"/>
          <w:szCs w:val="20"/>
        </w:rPr>
        <w:t>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управляющая компания, под управлением которой находится МКД, согласовывает с Потребителем дату и время проведения проверки факта нарушения качества коммунальной услуги на границе раздела элементов внутридомовых инженерных систем и централизованных сетей инженерно-технического обеспечения, и уведомляет Ресурсоснабжающую организацию о дате</w:t>
      </w:r>
      <w:proofErr w:type="gramEnd"/>
      <w:r w:rsidRPr="00497062">
        <w:rPr>
          <w:rStyle w:val="20"/>
          <w:rFonts w:ascii="Arial" w:eastAsiaTheme="minorHAnsi" w:hAnsi="Arial" w:cs="Arial"/>
          <w:sz w:val="20"/>
          <w:szCs w:val="20"/>
        </w:rPr>
        <w:t xml:space="preserve"> и времени такой проверки.</w:t>
      </w:r>
    </w:p>
    <w:p w:rsidR="00497062" w:rsidRPr="00880689" w:rsidRDefault="00497062" w:rsidP="00880689">
      <w:pPr>
        <w:pStyle w:val="a5"/>
        <w:widowControl w:val="0"/>
        <w:numPr>
          <w:ilvl w:val="1"/>
          <w:numId w:val="15"/>
        </w:numPr>
        <w:tabs>
          <w:tab w:val="left" w:pos="993"/>
          <w:tab w:val="left" w:pos="1204"/>
        </w:tabs>
        <w:spacing w:after="0" w:line="274" w:lineRule="exact"/>
        <w:ind w:left="0" w:firstLine="567"/>
        <w:jc w:val="both"/>
        <w:rPr>
          <w:rFonts w:ascii="Arial" w:hAnsi="Arial" w:cs="Arial"/>
          <w:sz w:val="20"/>
          <w:szCs w:val="20"/>
        </w:rPr>
      </w:pPr>
      <w:r w:rsidRPr="00880689">
        <w:rPr>
          <w:rStyle w:val="20"/>
          <w:rFonts w:ascii="Arial" w:eastAsiaTheme="minorHAnsi" w:hAnsi="Arial" w:cs="Arial"/>
          <w:sz w:val="20"/>
          <w:szCs w:val="20"/>
        </w:rPr>
        <w:t xml:space="preserve">По окончании проверки Сторонами настоящего Договора и управляющей компанией, под </w:t>
      </w:r>
      <w:r w:rsidR="0057697B" w:rsidRPr="00880689">
        <w:rPr>
          <w:rStyle w:val="20"/>
          <w:rFonts w:ascii="Arial" w:eastAsiaTheme="minorHAnsi" w:hAnsi="Arial" w:cs="Arial"/>
          <w:sz w:val="20"/>
          <w:szCs w:val="20"/>
        </w:rPr>
        <w:t>управлением,</w:t>
      </w:r>
      <w:r w:rsidRPr="00880689">
        <w:rPr>
          <w:rStyle w:val="20"/>
          <w:rFonts w:ascii="Arial" w:eastAsiaTheme="minorHAnsi" w:hAnsi="Arial" w:cs="Arial"/>
          <w:sz w:val="20"/>
          <w:szCs w:val="20"/>
        </w:rPr>
        <w:t xml:space="preserve"> которой находится МКД, составляется акт проверки. Акт проверки </w:t>
      </w:r>
      <w:r w:rsidRPr="00880689">
        <w:rPr>
          <w:rStyle w:val="20"/>
          <w:rFonts w:ascii="Arial" w:eastAsiaTheme="minorHAnsi" w:hAnsi="Arial" w:cs="Arial"/>
          <w:sz w:val="20"/>
          <w:szCs w:val="20"/>
        </w:rPr>
        <w:lastRenderedPageBreak/>
        <w:t>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A364A6" w:rsidRDefault="00497062" w:rsidP="00A364A6">
      <w:pPr>
        <w:spacing w:after="0" w:line="240" w:lineRule="auto"/>
        <w:ind w:firstLine="539"/>
        <w:jc w:val="both"/>
        <w:rPr>
          <w:rFonts w:ascii="Tahoma" w:hAnsi="Tahoma" w:cs="Tahoma"/>
          <w:sz w:val="20"/>
        </w:rPr>
      </w:pPr>
      <w:proofErr w:type="gramStart"/>
      <w:r w:rsidRPr="00497062">
        <w:rPr>
          <w:rStyle w:val="20"/>
          <w:rFonts w:ascii="Arial" w:eastAsiaTheme="minorHAnsi" w:hAnsi="Arial" w:cs="Arial"/>
          <w:sz w:val="20"/>
          <w:szCs w:val="20"/>
        </w:rPr>
        <w:t xml:space="preserve">Если при проведении проверки факта предоставления коммунальной услуги ненадлежащего качества и (или) с перерывами, превышающими установленную 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w:t>
      </w:r>
      <w:r w:rsidR="00A364A6">
        <w:rPr>
          <w:rStyle w:val="20"/>
          <w:rFonts w:ascii="Arial" w:eastAsiaTheme="minorHAnsi" w:hAnsi="Arial" w:cs="Arial"/>
          <w:sz w:val="20"/>
          <w:szCs w:val="20"/>
        </w:rPr>
        <w:t>д</w:t>
      </w:r>
      <w:r w:rsidR="00A364A6" w:rsidRPr="003A383C">
        <w:rPr>
          <w:rFonts w:ascii="Tahoma" w:hAnsi="Tahoma" w:cs="Tahoma"/>
          <w:sz w:val="20"/>
        </w:rPr>
        <w:t xml:space="preserve">ействиями персонала </w:t>
      </w:r>
      <w:r w:rsidR="00A364A6">
        <w:rPr>
          <w:rFonts w:ascii="Tahoma" w:hAnsi="Tahoma" w:cs="Tahoma"/>
          <w:sz w:val="20"/>
        </w:rPr>
        <w:t>управляющей организации</w:t>
      </w:r>
      <w:r w:rsidR="00A364A6" w:rsidRPr="003A383C">
        <w:rPr>
          <w:rFonts w:ascii="Tahoma" w:hAnsi="Tahoma" w:cs="Tahoma"/>
          <w:sz w:val="20"/>
        </w:rPr>
        <w:t xml:space="preserve"> или третьих лиц  (в том числе, повреждение трубопроводов,  повреждение потребительского ввода, </w:t>
      </w:r>
      <w:r w:rsidR="00A364A6">
        <w:rPr>
          <w:rFonts w:ascii="Tahoma" w:hAnsi="Tahoma" w:cs="Tahoma"/>
          <w:sz w:val="20"/>
        </w:rPr>
        <w:t xml:space="preserve">нарушение, схемы внутридомового инженерного оборудования, </w:t>
      </w:r>
      <w:proofErr w:type="spellStart"/>
      <w:r w:rsidR="00A364A6">
        <w:rPr>
          <w:rFonts w:ascii="Tahoma" w:hAnsi="Tahoma" w:cs="Tahoma"/>
          <w:sz w:val="20"/>
        </w:rPr>
        <w:t>перемерзание</w:t>
      </w:r>
      <w:proofErr w:type="spellEnd"/>
      <w:r w:rsidR="00A364A6">
        <w:rPr>
          <w:rFonts w:ascii="Tahoma" w:hAnsi="Tahoma" w:cs="Tahoma"/>
          <w:sz w:val="20"/>
        </w:rPr>
        <w:t xml:space="preserve"> в </w:t>
      </w:r>
      <w:proofErr w:type="spellStart"/>
      <w:r w:rsidR="00A364A6">
        <w:rPr>
          <w:rFonts w:ascii="Tahoma" w:hAnsi="Tahoma" w:cs="Tahoma"/>
          <w:sz w:val="20"/>
        </w:rPr>
        <w:t>общедомовой</w:t>
      </w:r>
      <w:proofErr w:type="spellEnd"/>
      <w:r w:rsidR="00A364A6">
        <w:rPr>
          <w:rFonts w:ascii="Tahoma" w:hAnsi="Tahoma" w:cs="Tahoma"/>
          <w:sz w:val="20"/>
        </w:rPr>
        <w:t xml:space="preserve"> системе водоснабжения, водоотведения</w:t>
      </w:r>
      <w:proofErr w:type="gramEnd"/>
      <w:r w:rsidR="00A364A6">
        <w:rPr>
          <w:rFonts w:ascii="Tahoma" w:hAnsi="Tahoma" w:cs="Tahoma"/>
          <w:sz w:val="20"/>
        </w:rPr>
        <w:t xml:space="preserve">, </w:t>
      </w:r>
      <w:proofErr w:type="gramStart"/>
      <w:r w:rsidR="00A364A6" w:rsidRPr="003A383C">
        <w:rPr>
          <w:rFonts w:ascii="Tahoma" w:hAnsi="Tahoma" w:cs="Tahoma"/>
          <w:sz w:val="20"/>
        </w:rPr>
        <w:t xml:space="preserve">несогласованными изменениями в схеме </w:t>
      </w:r>
      <w:r w:rsidR="00A364A6">
        <w:rPr>
          <w:rFonts w:ascii="Tahoma" w:hAnsi="Tahoma" w:cs="Tahoma"/>
          <w:sz w:val="20"/>
        </w:rPr>
        <w:t>водоснабжения</w:t>
      </w:r>
      <w:r w:rsidR="00A364A6" w:rsidRPr="003A383C">
        <w:rPr>
          <w:rFonts w:ascii="Tahoma" w:hAnsi="Tahoma" w:cs="Tahoma"/>
          <w:sz w:val="20"/>
        </w:rPr>
        <w:t>, неисправностью</w:t>
      </w:r>
      <w:r w:rsidR="00A364A6">
        <w:rPr>
          <w:rFonts w:ascii="Tahoma" w:hAnsi="Tahoma" w:cs="Tahoma"/>
          <w:sz w:val="20"/>
        </w:rPr>
        <w:t>, оборудования</w:t>
      </w:r>
      <w:r w:rsidR="00A364A6" w:rsidRPr="003A383C">
        <w:rPr>
          <w:rFonts w:ascii="Tahoma" w:hAnsi="Tahoma" w:cs="Tahoma"/>
          <w:sz w:val="20"/>
        </w:rPr>
        <w:t xml:space="preserve"> Потребителя</w:t>
      </w:r>
      <w:r w:rsidR="00A364A6">
        <w:rPr>
          <w:rFonts w:ascii="Tahoma" w:hAnsi="Tahoma" w:cs="Tahoma"/>
          <w:sz w:val="20"/>
        </w:rPr>
        <w:t>,</w:t>
      </w:r>
      <w:r w:rsidR="00A364A6" w:rsidRPr="003A383C">
        <w:rPr>
          <w:rFonts w:ascii="Tahoma" w:hAnsi="Tahoma" w:cs="Tahoma"/>
          <w:sz w:val="20"/>
        </w:rPr>
        <w:t xml:space="preserve"> </w:t>
      </w:r>
      <w:r w:rsidR="00A364A6">
        <w:rPr>
          <w:rFonts w:ascii="Tahoma" w:hAnsi="Tahoma" w:cs="Tahoma"/>
          <w:sz w:val="20"/>
        </w:rPr>
        <w:t>ненадлежащего состояния внутридомового инженерного</w:t>
      </w:r>
      <w:r w:rsidR="00A364A6" w:rsidRPr="003A383C">
        <w:rPr>
          <w:rFonts w:ascii="Tahoma" w:hAnsi="Tahoma" w:cs="Tahoma"/>
          <w:sz w:val="20"/>
        </w:rPr>
        <w:t xml:space="preserve"> </w:t>
      </w:r>
      <w:r w:rsidR="00A364A6">
        <w:rPr>
          <w:rFonts w:ascii="Tahoma" w:hAnsi="Tahoma" w:cs="Tahoma"/>
          <w:sz w:val="20"/>
        </w:rPr>
        <w:t xml:space="preserve">оборудования МКД, требующего своевременного ремонта, либо замены, </w:t>
      </w:r>
      <w:r w:rsidR="00A364A6" w:rsidRPr="003A383C">
        <w:rPr>
          <w:rFonts w:ascii="Tahoma" w:hAnsi="Tahoma" w:cs="Tahoma"/>
          <w:sz w:val="20"/>
        </w:rPr>
        <w:t xml:space="preserve">отсутствием на узле ввода необходимых регуляторов параметров </w:t>
      </w:r>
      <w:r w:rsidR="00A364A6">
        <w:rPr>
          <w:rFonts w:ascii="Tahoma" w:hAnsi="Tahoma" w:cs="Tahoma"/>
          <w:sz w:val="20"/>
        </w:rPr>
        <w:t>водоснабжения</w:t>
      </w:r>
      <w:r w:rsidR="00A364A6" w:rsidRPr="003A383C">
        <w:rPr>
          <w:rFonts w:ascii="Tahoma" w:hAnsi="Tahoma" w:cs="Tahoma"/>
          <w:sz w:val="20"/>
        </w:rPr>
        <w:t>, нарушением целостности или отсутствием тепловой изоляции на трубопроводах</w:t>
      </w:r>
      <w:r w:rsidR="00A364A6">
        <w:rPr>
          <w:rFonts w:ascii="Tahoma" w:hAnsi="Tahoma" w:cs="Tahoma"/>
          <w:sz w:val="20"/>
        </w:rPr>
        <w:t xml:space="preserve"> внутридомовых сетей в МКД</w:t>
      </w:r>
      <w:r w:rsidR="00A364A6" w:rsidRPr="003A383C">
        <w:rPr>
          <w:rFonts w:ascii="Tahoma" w:hAnsi="Tahoma" w:cs="Tahoma"/>
          <w:sz w:val="20"/>
        </w:rPr>
        <w:t>, бездоговорным потреблением, а также невыполнением предписа</w:t>
      </w:r>
      <w:r w:rsidR="00A364A6">
        <w:rPr>
          <w:rFonts w:ascii="Tahoma" w:hAnsi="Tahoma" w:cs="Tahoma"/>
          <w:sz w:val="20"/>
        </w:rPr>
        <w:t xml:space="preserve">ний </w:t>
      </w:r>
      <w:r w:rsidR="00A364A6">
        <w:rPr>
          <w:rFonts w:ascii="Tahoma" w:eastAsia="Calibri" w:hAnsi="Tahoma" w:cs="Tahoma"/>
          <w:sz w:val="20"/>
        </w:rPr>
        <w:t>Ресурсоснабжающей</w:t>
      </w:r>
      <w:r w:rsidR="00A364A6">
        <w:rPr>
          <w:rFonts w:ascii="Tahoma" w:hAnsi="Tahoma" w:cs="Tahoma"/>
          <w:sz w:val="20"/>
        </w:rPr>
        <w:t xml:space="preserve"> организации, (либо исполнением с замечаниями, которые не были устранены в установленный срок), а также</w:t>
      </w:r>
      <w:proofErr w:type="gramEnd"/>
      <w:r w:rsidR="00A364A6">
        <w:rPr>
          <w:rFonts w:ascii="Tahoma" w:hAnsi="Tahoma" w:cs="Tahoma"/>
          <w:sz w:val="20"/>
        </w:rPr>
        <w:t xml:space="preserve"> в результате </w:t>
      </w:r>
      <w:proofErr w:type="spellStart"/>
      <w:r w:rsidR="00A364A6">
        <w:rPr>
          <w:rFonts w:ascii="Tahoma" w:hAnsi="Tahoma" w:cs="Tahoma"/>
          <w:sz w:val="20"/>
        </w:rPr>
        <w:t>непроведения</w:t>
      </w:r>
      <w:proofErr w:type="spellEnd"/>
      <w:r w:rsidR="00A364A6">
        <w:rPr>
          <w:rFonts w:ascii="Tahoma" w:hAnsi="Tahoma" w:cs="Tahoma"/>
          <w:sz w:val="20"/>
        </w:rPr>
        <w:t>, либо проведение управляющей организацией некачественных работ по промывке внутридомового инженерного оборудования</w:t>
      </w:r>
      <w:r w:rsidR="000B3212" w:rsidRPr="00A364A6">
        <w:rPr>
          <w:rStyle w:val="20"/>
          <w:rFonts w:ascii="Arial" w:eastAsiaTheme="minorHAnsi" w:hAnsi="Arial" w:cs="Arial"/>
          <w:sz w:val="20"/>
          <w:szCs w:val="20"/>
        </w:rPr>
        <w:t>,</w:t>
      </w:r>
      <w:r w:rsidR="000B3212">
        <w:rPr>
          <w:rStyle w:val="20"/>
          <w:rFonts w:ascii="Arial" w:eastAsiaTheme="minorHAnsi" w:hAnsi="Arial" w:cs="Arial"/>
          <w:sz w:val="20"/>
          <w:szCs w:val="20"/>
        </w:rPr>
        <w:t xml:space="preserve"> </w:t>
      </w:r>
      <w:r w:rsidR="000B3212">
        <w:rPr>
          <w:rFonts w:ascii="Tahoma" w:hAnsi="Tahoma" w:cs="Tahoma"/>
          <w:sz w:val="20"/>
        </w:rPr>
        <w:t>Ресурсоснабжающая</w:t>
      </w:r>
      <w:r w:rsidR="000B3212" w:rsidRPr="00B2153B">
        <w:rPr>
          <w:rFonts w:ascii="Tahoma" w:hAnsi="Tahoma" w:cs="Tahoma"/>
          <w:sz w:val="20"/>
        </w:rPr>
        <w:t xml:space="preserve"> организация не несет ответственности перед </w:t>
      </w:r>
      <w:r w:rsidR="00A364A6">
        <w:rPr>
          <w:rFonts w:ascii="Tahoma" w:hAnsi="Tahoma" w:cs="Tahoma"/>
          <w:sz w:val="20"/>
        </w:rPr>
        <w:t>Потребителем</w:t>
      </w:r>
      <w:r w:rsidR="000B3212">
        <w:rPr>
          <w:rFonts w:ascii="Tahoma" w:hAnsi="Tahoma" w:cs="Tahoma"/>
          <w:sz w:val="20"/>
        </w:rPr>
        <w:t xml:space="preserve">, </w:t>
      </w:r>
      <w:r w:rsidR="00A364A6">
        <w:rPr>
          <w:rFonts w:ascii="Tahoma" w:hAnsi="Tahoma" w:cs="Tahoma"/>
          <w:sz w:val="20"/>
        </w:rPr>
        <w:t xml:space="preserve">иными </w:t>
      </w:r>
      <w:r w:rsidR="000B3212">
        <w:rPr>
          <w:rFonts w:ascii="Tahoma" w:hAnsi="Tahoma" w:cs="Tahoma"/>
          <w:sz w:val="20"/>
        </w:rPr>
        <w:t>абонентами, третьими лицами</w:t>
      </w:r>
      <w:r w:rsidR="000B3212" w:rsidRPr="00B2153B">
        <w:rPr>
          <w:rFonts w:ascii="Tahoma" w:hAnsi="Tahoma" w:cs="Tahoma"/>
          <w:sz w:val="20"/>
        </w:rPr>
        <w:t xml:space="preserve"> за снижение параметров </w:t>
      </w:r>
      <w:r w:rsidR="000B3212">
        <w:rPr>
          <w:rFonts w:ascii="Tahoma" w:hAnsi="Tahoma" w:cs="Tahoma"/>
          <w:sz w:val="20"/>
        </w:rPr>
        <w:t>холодного</w:t>
      </w:r>
      <w:r w:rsidR="00A364A6">
        <w:rPr>
          <w:rFonts w:ascii="Tahoma" w:hAnsi="Tahoma" w:cs="Tahoma"/>
          <w:sz w:val="20"/>
        </w:rPr>
        <w:t xml:space="preserve">, горячего </w:t>
      </w:r>
      <w:r w:rsidR="000B3212">
        <w:rPr>
          <w:rFonts w:ascii="Tahoma" w:hAnsi="Tahoma" w:cs="Tahoma"/>
          <w:sz w:val="20"/>
        </w:rPr>
        <w:t xml:space="preserve"> водоснабжения</w:t>
      </w:r>
      <w:r w:rsidR="00A364A6">
        <w:rPr>
          <w:rFonts w:ascii="Tahoma" w:hAnsi="Tahoma" w:cs="Tahoma"/>
          <w:sz w:val="20"/>
        </w:rPr>
        <w:t>, отопления (теплоснабжения) водоотведения, электроснабжения.</w:t>
      </w:r>
    </w:p>
    <w:p w:rsidR="00497062" w:rsidRPr="00497062" w:rsidRDefault="00497062" w:rsidP="00497062">
      <w:pPr>
        <w:widowControl w:val="0"/>
        <w:numPr>
          <w:ilvl w:val="1"/>
          <w:numId w:val="15"/>
        </w:numPr>
        <w:tabs>
          <w:tab w:val="left" w:pos="993"/>
          <w:tab w:val="left" w:pos="1177"/>
        </w:tabs>
        <w:spacing w:after="0" w:line="274" w:lineRule="exact"/>
        <w:ind w:left="0" w:firstLine="567"/>
        <w:jc w:val="both"/>
        <w:rPr>
          <w:rFonts w:ascii="Arial" w:hAnsi="Arial" w:cs="Arial"/>
          <w:sz w:val="20"/>
          <w:szCs w:val="20"/>
        </w:rPr>
      </w:pPr>
      <w:r w:rsidRPr="00497062">
        <w:rPr>
          <w:rStyle w:val="20"/>
          <w:rFonts w:ascii="Arial" w:eastAsiaTheme="minorHAnsi" w:hAnsi="Arial" w:cs="Arial"/>
          <w:sz w:val="20"/>
          <w:szCs w:val="20"/>
        </w:rPr>
        <w:t>Потребитель несет ответственность за невнесение, несвоевременное и (или) не в полном объеме внесение платы за коммунальную услугу в виде уплаты Ресурсоснабжающей организации пени в размере, установленном законодательством.</w:t>
      </w:r>
    </w:p>
    <w:p w:rsidR="00497062" w:rsidRPr="00497062" w:rsidRDefault="00497062" w:rsidP="00497062">
      <w:pPr>
        <w:widowControl w:val="0"/>
        <w:numPr>
          <w:ilvl w:val="1"/>
          <w:numId w:val="15"/>
        </w:numPr>
        <w:tabs>
          <w:tab w:val="left" w:pos="993"/>
        </w:tabs>
        <w:spacing w:after="0" w:line="274" w:lineRule="exact"/>
        <w:ind w:left="0" w:firstLine="567"/>
        <w:jc w:val="both"/>
        <w:rPr>
          <w:rFonts w:ascii="Arial" w:hAnsi="Arial" w:cs="Arial"/>
          <w:sz w:val="20"/>
          <w:szCs w:val="20"/>
        </w:rPr>
      </w:pPr>
      <w:r w:rsidRPr="00497062">
        <w:rPr>
          <w:rStyle w:val="20"/>
          <w:rFonts w:ascii="Arial" w:eastAsiaTheme="minorHAnsi" w:hAnsi="Arial" w:cs="Arial"/>
          <w:sz w:val="20"/>
          <w:szCs w:val="20"/>
        </w:rPr>
        <w:t>Прием Потребителей осуществляется Ресурсоснабжающей организацией по адресу:</w:t>
      </w:r>
    </w:p>
    <w:p w:rsidR="007C0E1E" w:rsidRDefault="007C0E1E" w:rsidP="00880689">
      <w:pPr>
        <w:tabs>
          <w:tab w:val="left" w:pos="305"/>
          <w:tab w:val="left" w:pos="993"/>
        </w:tabs>
        <w:spacing w:after="0"/>
        <w:ind w:firstLine="567"/>
        <w:jc w:val="both"/>
        <w:rPr>
          <w:rStyle w:val="20"/>
          <w:rFonts w:ascii="Arial" w:eastAsiaTheme="minorHAnsi" w:hAnsi="Arial" w:cs="Arial"/>
          <w:sz w:val="20"/>
          <w:szCs w:val="20"/>
        </w:rPr>
      </w:pPr>
      <w:r>
        <w:rPr>
          <w:rStyle w:val="20"/>
          <w:rFonts w:ascii="Arial" w:eastAsiaTheme="minorHAnsi" w:hAnsi="Arial" w:cs="Arial"/>
          <w:sz w:val="20"/>
          <w:szCs w:val="20"/>
        </w:rPr>
        <w:t xml:space="preserve">- </w:t>
      </w:r>
      <w:r w:rsidR="00497062" w:rsidRPr="00497062">
        <w:rPr>
          <w:rStyle w:val="20"/>
          <w:rFonts w:ascii="Arial" w:eastAsiaTheme="minorHAnsi" w:hAnsi="Arial" w:cs="Arial"/>
          <w:sz w:val="20"/>
          <w:szCs w:val="20"/>
        </w:rPr>
        <w:t>г.</w:t>
      </w:r>
      <w:r w:rsidR="00A364A6">
        <w:rPr>
          <w:rStyle w:val="20"/>
          <w:rFonts w:ascii="Arial" w:eastAsiaTheme="minorHAnsi" w:hAnsi="Arial" w:cs="Arial"/>
          <w:sz w:val="20"/>
          <w:szCs w:val="20"/>
        </w:rPr>
        <w:t xml:space="preserve"> Дудинка, ул. Матросова, 14</w:t>
      </w:r>
      <w:r w:rsidR="00497062" w:rsidRPr="00497062">
        <w:rPr>
          <w:rStyle w:val="20"/>
          <w:rFonts w:ascii="Arial" w:eastAsiaTheme="minorHAnsi" w:hAnsi="Arial" w:cs="Arial"/>
          <w:sz w:val="20"/>
          <w:szCs w:val="20"/>
        </w:rPr>
        <w:t xml:space="preserve">, </w:t>
      </w:r>
      <w:r w:rsidR="00A364A6">
        <w:rPr>
          <w:rStyle w:val="20"/>
          <w:rFonts w:ascii="Arial" w:eastAsiaTheme="minorHAnsi" w:hAnsi="Arial" w:cs="Arial"/>
          <w:sz w:val="20"/>
          <w:szCs w:val="20"/>
        </w:rPr>
        <w:t xml:space="preserve">кабинет № 101, 102, 103 </w:t>
      </w:r>
      <w:r w:rsidR="00497062" w:rsidRPr="00497062">
        <w:rPr>
          <w:rStyle w:val="20"/>
          <w:rFonts w:ascii="Arial" w:eastAsiaTheme="minorHAnsi" w:hAnsi="Arial" w:cs="Arial"/>
          <w:sz w:val="20"/>
          <w:szCs w:val="20"/>
        </w:rPr>
        <w:t>контактны</w:t>
      </w:r>
      <w:r w:rsidR="00A364A6">
        <w:rPr>
          <w:rStyle w:val="20"/>
          <w:rFonts w:ascii="Arial" w:eastAsiaTheme="minorHAnsi" w:hAnsi="Arial" w:cs="Arial"/>
          <w:sz w:val="20"/>
          <w:szCs w:val="20"/>
        </w:rPr>
        <w:t>е</w:t>
      </w:r>
      <w:r w:rsidR="00497062" w:rsidRPr="00497062">
        <w:rPr>
          <w:rStyle w:val="20"/>
          <w:rFonts w:ascii="Arial" w:eastAsiaTheme="minorHAnsi" w:hAnsi="Arial" w:cs="Arial"/>
          <w:sz w:val="20"/>
          <w:szCs w:val="20"/>
        </w:rPr>
        <w:t xml:space="preserve"> телефон</w:t>
      </w:r>
      <w:r w:rsidR="00A364A6">
        <w:rPr>
          <w:rStyle w:val="20"/>
          <w:rFonts w:ascii="Arial" w:eastAsiaTheme="minorHAnsi" w:hAnsi="Arial" w:cs="Arial"/>
          <w:sz w:val="20"/>
          <w:szCs w:val="20"/>
        </w:rPr>
        <w:t>ы</w:t>
      </w:r>
      <w:r w:rsidR="00497062" w:rsidRPr="00497062">
        <w:rPr>
          <w:rStyle w:val="20"/>
          <w:rFonts w:ascii="Arial" w:eastAsiaTheme="minorHAnsi" w:hAnsi="Arial" w:cs="Arial"/>
          <w:sz w:val="20"/>
          <w:szCs w:val="20"/>
        </w:rPr>
        <w:t xml:space="preserve">: </w:t>
      </w:r>
      <w:r w:rsidR="00A364A6">
        <w:rPr>
          <w:rStyle w:val="20"/>
          <w:rFonts w:ascii="Arial" w:eastAsiaTheme="minorHAnsi" w:hAnsi="Arial" w:cs="Arial"/>
          <w:sz w:val="20"/>
          <w:szCs w:val="20"/>
        </w:rPr>
        <w:t>5-66-28; 3-36-40</w:t>
      </w:r>
      <w:r w:rsidR="00497062" w:rsidRPr="00497062">
        <w:rPr>
          <w:rStyle w:val="20"/>
          <w:rFonts w:ascii="Arial" w:eastAsiaTheme="minorHAnsi" w:hAnsi="Arial" w:cs="Arial"/>
          <w:sz w:val="20"/>
          <w:szCs w:val="20"/>
        </w:rPr>
        <w:t xml:space="preserve">, режим работы </w:t>
      </w:r>
      <w:proofErr w:type="gramStart"/>
      <w:r w:rsidR="00497062" w:rsidRPr="00497062">
        <w:rPr>
          <w:rStyle w:val="20"/>
          <w:rFonts w:ascii="Arial" w:eastAsiaTheme="minorHAnsi" w:hAnsi="Arial" w:cs="Arial"/>
          <w:sz w:val="20"/>
          <w:szCs w:val="20"/>
        </w:rPr>
        <w:t>с</w:t>
      </w:r>
      <w:proofErr w:type="gramEnd"/>
      <w:r w:rsidR="00497062" w:rsidRPr="00497062">
        <w:rPr>
          <w:rStyle w:val="20"/>
          <w:rFonts w:ascii="Arial" w:eastAsiaTheme="minorHAnsi" w:hAnsi="Arial" w:cs="Arial"/>
          <w:sz w:val="20"/>
          <w:szCs w:val="20"/>
        </w:rPr>
        <w:t xml:space="preserve"> </w:t>
      </w:r>
      <w:r w:rsidR="00A364A6">
        <w:rPr>
          <w:rStyle w:val="20"/>
          <w:rFonts w:ascii="Arial" w:eastAsiaTheme="minorHAnsi" w:hAnsi="Arial" w:cs="Arial"/>
          <w:sz w:val="20"/>
          <w:szCs w:val="20"/>
        </w:rPr>
        <w:t>вторника</w:t>
      </w:r>
      <w:r w:rsidR="00497062" w:rsidRPr="00497062">
        <w:rPr>
          <w:rStyle w:val="20"/>
          <w:rFonts w:ascii="Arial" w:eastAsiaTheme="minorHAnsi" w:hAnsi="Arial" w:cs="Arial"/>
          <w:sz w:val="20"/>
          <w:szCs w:val="20"/>
        </w:rPr>
        <w:t xml:space="preserve"> по </w:t>
      </w:r>
      <w:r w:rsidR="00A364A6">
        <w:rPr>
          <w:rStyle w:val="20"/>
          <w:rFonts w:ascii="Arial" w:eastAsiaTheme="minorHAnsi" w:hAnsi="Arial" w:cs="Arial"/>
          <w:sz w:val="20"/>
          <w:szCs w:val="20"/>
        </w:rPr>
        <w:t>четверг</w:t>
      </w:r>
      <w:r w:rsidR="00497062" w:rsidRPr="00497062">
        <w:rPr>
          <w:rStyle w:val="20"/>
          <w:rFonts w:ascii="Arial" w:eastAsiaTheme="minorHAnsi" w:hAnsi="Arial" w:cs="Arial"/>
          <w:sz w:val="20"/>
          <w:szCs w:val="20"/>
        </w:rPr>
        <w:t xml:space="preserve"> с </w:t>
      </w:r>
      <w:r>
        <w:rPr>
          <w:rStyle w:val="20"/>
          <w:rFonts w:ascii="Arial" w:eastAsiaTheme="minorHAnsi" w:hAnsi="Arial" w:cs="Arial"/>
          <w:sz w:val="20"/>
          <w:szCs w:val="20"/>
        </w:rPr>
        <w:t>09</w:t>
      </w:r>
      <w:r w:rsidR="00497062" w:rsidRPr="00497062">
        <w:rPr>
          <w:rStyle w:val="20"/>
          <w:rFonts w:ascii="Arial" w:eastAsiaTheme="minorHAnsi" w:hAnsi="Arial" w:cs="Arial"/>
          <w:sz w:val="20"/>
          <w:szCs w:val="20"/>
        </w:rPr>
        <w:t>:00 до 1</w:t>
      </w:r>
      <w:r>
        <w:rPr>
          <w:rStyle w:val="20"/>
          <w:rFonts w:ascii="Arial" w:eastAsiaTheme="minorHAnsi" w:hAnsi="Arial" w:cs="Arial"/>
          <w:sz w:val="20"/>
          <w:szCs w:val="20"/>
        </w:rPr>
        <w:t>8</w:t>
      </w:r>
      <w:r w:rsidR="00497062" w:rsidRPr="00497062">
        <w:rPr>
          <w:rStyle w:val="20"/>
          <w:rFonts w:ascii="Arial" w:eastAsiaTheme="minorHAnsi" w:hAnsi="Arial" w:cs="Arial"/>
          <w:sz w:val="20"/>
          <w:szCs w:val="20"/>
        </w:rPr>
        <w:t>:00, обеденное время с 13:00 до 14:00.</w:t>
      </w:r>
      <w:r w:rsidR="00A364A6">
        <w:rPr>
          <w:rStyle w:val="20"/>
          <w:rFonts w:ascii="Arial" w:eastAsiaTheme="minorHAnsi" w:hAnsi="Arial" w:cs="Arial"/>
          <w:sz w:val="20"/>
          <w:szCs w:val="20"/>
        </w:rPr>
        <w:t xml:space="preserve">, суббота с 10 до </w:t>
      </w:r>
      <w:r>
        <w:rPr>
          <w:rStyle w:val="20"/>
          <w:rFonts w:ascii="Arial" w:eastAsiaTheme="minorHAnsi" w:hAnsi="Arial" w:cs="Arial"/>
          <w:sz w:val="20"/>
          <w:szCs w:val="20"/>
        </w:rPr>
        <w:t>14 часов, пятница – не приемный день.</w:t>
      </w:r>
      <w:r w:rsidR="00497062" w:rsidRPr="00497062">
        <w:rPr>
          <w:rStyle w:val="20"/>
          <w:rFonts w:ascii="Arial" w:eastAsiaTheme="minorHAnsi" w:hAnsi="Arial" w:cs="Arial"/>
          <w:sz w:val="20"/>
          <w:szCs w:val="20"/>
        </w:rPr>
        <w:t xml:space="preserve"> </w:t>
      </w:r>
    </w:p>
    <w:p w:rsidR="007C0E1E" w:rsidRDefault="007C0E1E" w:rsidP="00880689">
      <w:pPr>
        <w:tabs>
          <w:tab w:val="left" w:pos="305"/>
          <w:tab w:val="left" w:pos="993"/>
        </w:tabs>
        <w:spacing w:after="0"/>
        <w:ind w:firstLine="567"/>
        <w:jc w:val="both"/>
        <w:rPr>
          <w:rStyle w:val="20"/>
          <w:rFonts w:ascii="Arial" w:eastAsiaTheme="minorHAnsi" w:hAnsi="Arial" w:cs="Arial"/>
          <w:sz w:val="20"/>
          <w:szCs w:val="20"/>
        </w:rPr>
      </w:pPr>
      <w:r>
        <w:rPr>
          <w:rStyle w:val="20"/>
          <w:rFonts w:ascii="Arial" w:eastAsiaTheme="minorHAnsi" w:hAnsi="Arial" w:cs="Arial"/>
          <w:sz w:val="20"/>
          <w:szCs w:val="20"/>
        </w:rPr>
        <w:t xml:space="preserve">- РКЦ холл 1 этажа, ул. Матросова, 14 (вход со стороны ул. Матросова) режим работы: прием населения </w:t>
      </w:r>
      <w:proofErr w:type="gramStart"/>
      <w:r>
        <w:rPr>
          <w:rStyle w:val="20"/>
          <w:rFonts w:ascii="Arial" w:eastAsiaTheme="minorHAnsi" w:hAnsi="Arial" w:cs="Arial"/>
          <w:sz w:val="20"/>
          <w:szCs w:val="20"/>
        </w:rPr>
        <w:t>с</w:t>
      </w:r>
      <w:proofErr w:type="gramEnd"/>
      <w:r>
        <w:rPr>
          <w:rStyle w:val="20"/>
          <w:rFonts w:ascii="Arial" w:eastAsiaTheme="minorHAnsi" w:hAnsi="Arial" w:cs="Arial"/>
          <w:sz w:val="20"/>
          <w:szCs w:val="20"/>
        </w:rPr>
        <w:t xml:space="preserve"> вторника по четверг с 15.00 до 18.00, среда, суббота с 10.00 до 14.00. </w:t>
      </w:r>
    </w:p>
    <w:p w:rsidR="007C0E1E" w:rsidRDefault="007C0E1E" w:rsidP="00880689">
      <w:pPr>
        <w:tabs>
          <w:tab w:val="left" w:pos="305"/>
          <w:tab w:val="left" w:pos="993"/>
        </w:tabs>
        <w:spacing w:after="0"/>
        <w:ind w:firstLine="567"/>
        <w:jc w:val="both"/>
        <w:rPr>
          <w:rStyle w:val="20"/>
          <w:rFonts w:ascii="Arial" w:eastAsiaTheme="minorHAnsi" w:hAnsi="Arial" w:cs="Arial"/>
          <w:sz w:val="20"/>
          <w:szCs w:val="20"/>
        </w:rPr>
      </w:pPr>
      <w:r>
        <w:rPr>
          <w:rStyle w:val="20"/>
          <w:rFonts w:ascii="Arial" w:eastAsiaTheme="minorHAnsi" w:hAnsi="Arial" w:cs="Arial"/>
          <w:sz w:val="20"/>
          <w:szCs w:val="20"/>
        </w:rPr>
        <w:t xml:space="preserve">- Касса по приему платежей от населения режим работы </w:t>
      </w:r>
      <w:proofErr w:type="gramStart"/>
      <w:r>
        <w:rPr>
          <w:rStyle w:val="20"/>
          <w:rFonts w:ascii="Arial" w:eastAsiaTheme="minorHAnsi" w:hAnsi="Arial" w:cs="Arial"/>
          <w:sz w:val="20"/>
          <w:szCs w:val="20"/>
        </w:rPr>
        <w:t>с</w:t>
      </w:r>
      <w:proofErr w:type="gramEnd"/>
      <w:r>
        <w:rPr>
          <w:rStyle w:val="20"/>
          <w:rFonts w:ascii="Arial" w:eastAsiaTheme="minorHAnsi" w:hAnsi="Arial" w:cs="Arial"/>
          <w:sz w:val="20"/>
          <w:szCs w:val="20"/>
        </w:rPr>
        <w:t xml:space="preserve"> вторника по пятницу с 10 до 18.00, суббота с 09.00 до 16.00. </w:t>
      </w:r>
    </w:p>
    <w:p w:rsidR="00F65A05" w:rsidRDefault="007C0E1E" w:rsidP="00880689">
      <w:pPr>
        <w:tabs>
          <w:tab w:val="left" w:pos="308"/>
          <w:tab w:val="left" w:pos="993"/>
        </w:tabs>
        <w:spacing w:after="0"/>
        <w:ind w:firstLine="567"/>
        <w:jc w:val="both"/>
        <w:rPr>
          <w:rStyle w:val="20"/>
          <w:rFonts w:ascii="Arial" w:eastAsiaTheme="minorHAnsi" w:hAnsi="Arial" w:cs="Arial"/>
          <w:sz w:val="20"/>
          <w:szCs w:val="20"/>
        </w:rPr>
      </w:pPr>
      <w:r>
        <w:rPr>
          <w:rStyle w:val="20"/>
          <w:rFonts w:ascii="Arial" w:eastAsiaTheme="minorHAnsi" w:hAnsi="Arial" w:cs="Arial"/>
          <w:sz w:val="20"/>
          <w:szCs w:val="20"/>
        </w:rPr>
        <w:t xml:space="preserve">- </w:t>
      </w:r>
      <w:r w:rsidR="00497062" w:rsidRPr="00497062">
        <w:rPr>
          <w:rStyle w:val="20"/>
          <w:rFonts w:ascii="Arial" w:eastAsiaTheme="minorHAnsi" w:hAnsi="Arial" w:cs="Arial"/>
          <w:sz w:val="20"/>
          <w:szCs w:val="20"/>
        </w:rPr>
        <w:t>Личный прием Потребителей руководител</w:t>
      </w:r>
      <w:r>
        <w:rPr>
          <w:rStyle w:val="20"/>
          <w:rFonts w:ascii="Arial" w:eastAsiaTheme="minorHAnsi" w:hAnsi="Arial" w:cs="Arial"/>
          <w:sz w:val="20"/>
          <w:szCs w:val="20"/>
        </w:rPr>
        <w:t>ем</w:t>
      </w:r>
      <w:r w:rsidR="00497062" w:rsidRPr="00497062">
        <w:rPr>
          <w:rStyle w:val="20"/>
          <w:rFonts w:ascii="Arial" w:eastAsiaTheme="minorHAnsi" w:hAnsi="Arial" w:cs="Arial"/>
          <w:sz w:val="20"/>
          <w:szCs w:val="20"/>
        </w:rPr>
        <w:t xml:space="preserve"> Ресурсоснабжающей организации осуществляется по четвергам с 16.00 до 18.00 по адресу: </w:t>
      </w:r>
      <w:proofErr w:type="gramStart"/>
      <w:r w:rsidR="00497062" w:rsidRPr="00497062">
        <w:rPr>
          <w:rStyle w:val="20"/>
          <w:rFonts w:ascii="Arial" w:eastAsiaTheme="minorHAnsi" w:hAnsi="Arial" w:cs="Arial"/>
          <w:sz w:val="20"/>
          <w:szCs w:val="20"/>
        </w:rPr>
        <w:t>г</w:t>
      </w:r>
      <w:proofErr w:type="gramEnd"/>
      <w:r w:rsidR="00497062" w:rsidRPr="00497062">
        <w:rPr>
          <w:rStyle w:val="20"/>
          <w:rFonts w:ascii="Arial" w:eastAsiaTheme="minorHAnsi" w:hAnsi="Arial" w:cs="Arial"/>
          <w:sz w:val="20"/>
          <w:szCs w:val="20"/>
        </w:rPr>
        <w:t xml:space="preserve">. </w:t>
      </w:r>
      <w:r>
        <w:rPr>
          <w:rStyle w:val="20"/>
          <w:rFonts w:ascii="Arial" w:eastAsiaTheme="minorHAnsi" w:hAnsi="Arial" w:cs="Arial"/>
          <w:sz w:val="20"/>
          <w:szCs w:val="20"/>
        </w:rPr>
        <w:t>Дудинка</w:t>
      </w:r>
      <w:r w:rsidR="00497062" w:rsidRPr="00497062">
        <w:rPr>
          <w:rStyle w:val="20"/>
          <w:rFonts w:ascii="Arial" w:eastAsiaTheme="minorHAnsi" w:hAnsi="Arial" w:cs="Arial"/>
          <w:sz w:val="20"/>
          <w:szCs w:val="20"/>
        </w:rPr>
        <w:t xml:space="preserve">, ул. </w:t>
      </w:r>
      <w:r>
        <w:rPr>
          <w:rStyle w:val="20"/>
          <w:rFonts w:ascii="Arial" w:eastAsiaTheme="minorHAnsi" w:hAnsi="Arial" w:cs="Arial"/>
          <w:sz w:val="20"/>
          <w:szCs w:val="20"/>
        </w:rPr>
        <w:t>Матросова, 14 приемная (4 этаж)</w:t>
      </w:r>
      <w:r w:rsidR="00497062" w:rsidRPr="00497062">
        <w:rPr>
          <w:rStyle w:val="20"/>
          <w:rFonts w:ascii="Arial" w:eastAsiaTheme="minorHAnsi" w:hAnsi="Arial" w:cs="Arial"/>
          <w:sz w:val="20"/>
          <w:szCs w:val="20"/>
        </w:rPr>
        <w:t xml:space="preserve">, с предварительной записью по телефону </w:t>
      </w:r>
      <w:r w:rsidR="00F65A05">
        <w:rPr>
          <w:rStyle w:val="20"/>
          <w:rFonts w:ascii="Arial" w:eastAsiaTheme="minorHAnsi" w:hAnsi="Arial" w:cs="Arial"/>
          <w:sz w:val="20"/>
          <w:szCs w:val="20"/>
        </w:rPr>
        <w:t>5</w:t>
      </w:r>
      <w:r w:rsidR="00D40766">
        <w:rPr>
          <w:rStyle w:val="20"/>
          <w:rFonts w:ascii="Arial" w:eastAsiaTheme="minorHAnsi" w:hAnsi="Arial" w:cs="Arial"/>
          <w:sz w:val="20"/>
          <w:szCs w:val="20"/>
        </w:rPr>
        <w:t>-</w:t>
      </w:r>
      <w:r w:rsidR="00F65A05">
        <w:rPr>
          <w:rStyle w:val="20"/>
          <w:rFonts w:ascii="Arial" w:eastAsiaTheme="minorHAnsi" w:hAnsi="Arial" w:cs="Arial"/>
          <w:sz w:val="20"/>
          <w:szCs w:val="20"/>
        </w:rPr>
        <w:t>87-01</w:t>
      </w:r>
      <w:r w:rsidR="00497062" w:rsidRPr="00497062">
        <w:rPr>
          <w:rStyle w:val="20"/>
          <w:rFonts w:ascii="Arial" w:eastAsiaTheme="minorHAnsi" w:hAnsi="Arial" w:cs="Arial"/>
          <w:sz w:val="20"/>
          <w:szCs w:val="20"/>
        </w:rPr>
        <w:t>.</w:t>
      </w:r>
      <w:r w:rsidR="00F65A05">
        <w:rPr>
          <w:rStyle w:val="20"/>
          <w:rFonts w:ascii="Arial" w:eastAsiaTheme="minorHAnsi" w:hAnsi="Arial" w:cs="Arial"/>
          <w:sz w:val="20"/>
          <w:szCs w:val="20"/>
        </w:rPr>
        <w:t xml:space="preserve"> </w:t>
      </w:r>
    </w:p>
    <w:p w:rsidR="00497062" w:rsidRPr="00497062" w:rsidRDefault="00F65A05" w:rsidP="00880689">
      <w:pPr>
        <w:tabs>
          <w:tab w:val="left" w:pos="308"/>
          <w:tab w:val="left" w:pos="993"/>
        </w:tabs>
        <w:spacing w:after="0"/>
        <w:ind w:firstLine="567"/>
        <w:jc w:val="both"/>
        <w:rPr>
          <w:rFonts w:ascii="Arial" w:hAnsi="Arial" w:cs="Arial"/>
          <w:sz w:val="20"/>
          <w:szCs w:val="20"/>
        </w:rPr>
      </w:pPr>
      <w:r>
        <w:rPr>
          <w:rStyle w:val="20"/>
          <w:rFonts w:ascii="Arial" w:eastAsiaTheme="minorHAnsi" w:hAnsi="Arial" w:cs="Arial"/>
          <w:sz w:val="20"/>
          <w:szCs w:val="20"/>
        </w:rPr>
        <w:t xml:space="preserve">7.9. </w:t>
      </w:r>
      <w:r w:rsidR="00497062" w:rsidRPr="00497062">
        <w:rPr>
          <w:rStyle w:val="20"/>
          <w:rFonts w:ascii="Arial" w:eastAsiaTheme="minorHAnsi" w:hAnsi="Arial" w:cs="Arial"/>
          <w:sz w:val="20"/>
          <w:szCs w:val="20"/>
        </w:rPr>
        <w:t xml:space="preserve">Территориальное подразделение органа исполнительной власти, уполномоченного осуществлять </w:t>
      </w:r>
      <w:proofErr w:type="gramStart"/>
      <w:r w:rsidR="00497062" w:rsidRPr="00497062">
        <w:rPr>
          <w:rStyle w:val="20"/>
          <w:rFonts w:ascii="Arial" w:eastAsiaTheme="minorHAnsi" w:hAnsi="Arial" w:cs="Arial"/>
          <w:sz w:val="20"/>
          <w:szCs w:val="20"/>
        </w:rPr>
        <w:t>контроль за</w:t>
      </w:r>
      <w:proofErr w:type="gramEnd"/>
      <w:r w:rsidR="00497062" w:rsidRPr="00497062">
        <w:rPr>
          <w:rStyle w:val="20"/>
          <w:rFonts w:ascii="Arial" w:eastAsiaTheme="minorHAnsi" w:hAnsi="Arial" w:cs="Arial"/>
          <w:sz w:val="20"/>
          <w:szCs w:val="20"/>
        </w:rPr>
        <w:t xml:space="preserve"> соблюдением «Правил предоставления коммунальных услуг собственникам и пользователям помещений в МКД», утвержденных Постановлением Правительства РФ от 06.05.2011 № 354:</w:t>
      </w:r>
    </w:p>
    <w:p w:rsidR="00B90B94" w:rsidRPr="00C833BA" w:rsidRDefault="00497062" w:rsidP="00880689">
      <w:pPr>
        <w:tabs>
          <w:tab w:val="left" w:pos="993"/>
        </w:tabs>
        <w:spacing w:after="280"/>
        <w:ind w:firstLine="567"/>
        <w:jc w:val="both"/>
        <w:rPr>
          <w:rFonts w:ascii="Arial" w:hAnsi="Arial" w:cs="Arial"/>
          <w:sz w:val="20"/>
          <w:szCs w:val="20"/>
        </w:rPr>
      </w:pPr>
      <w:r w:rsidRPr="00497062">
        <w:rPr>
          <w:rStyle w:val="20"/>
          <w:rFonts w:ascii="Arial" w:eastAsiaTheme="minorHAnsi" w:hAnsi="Arial" w:cs="Arial"/>
          <w:sz w:val="20"/>
          <w:szCs w:val="20"/>
        </w:rPr>
        <w:t xml:space="preserve">Территориальное подразделение по </w:t>
      </w:r>
      <w:proofErr w:type="gramStart"/>
      <w:r w:rsidRPr="00497062">
        <w:rPr>
          <w:rStyle w:val="20"/>
          <w:rFonts w:ascii="Arial" w:eastAsiaTheme="minorHAnsi" w:hAnsi="Arial" w:cs="Arial"/>
          <w:sz w:val="20"/>
          <w:szCs w:val="20"/>
        </w:rPr>
        <w:t>г</w:t>
      </w:r>
      <w:proofErr w:type="gramEnd"/>
      <w:r w:rsidRPr="00497062">
        <w:rPr>
          <w:rStyle w:val="20"/>
          <w:rFonts w:ascii="Arial" w:eastAsiaTheme="minorHAnsi" w:hAnsi="Arial" w:cs="Arial"/>
          <w:sz w:val="20"/>
          <w:szCs w:val="20"/>
        </w:rPr>
        <w:t>. Норильску и Таймырскому Долгано-Ненецкому району Службы строительного надзора и жилищного контроля Красноярского края: адрес месторасположения: 663300, город Норильск, Ленинский проспект, дом 1, каб. 402; тел. 8 (3919) 48-05-33.</w:t>
      </w: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VIII. Порядок разрешения споров</w:t>
      </w:r>
    </w:p>
    <w:p w:rsidR="00F65A05" w:rsidRPr="00F65A05" w:rsidRDefault="00F65A05" w:rsidP="003F10F0">
      <w:pPr>
        <w:pStyle w:val="a5"/>
        <w:widowControl w:val="0"/>
        <w:numPr>
          <w:ilvl w:val="1"/>
          <w:numId w:val="16"/>
        </w:numPr>
        <w:tabs>
          <w:tab w:val="left" w:pos="0"/>
          <w:tab w:val="left" w:pos="993"/>
        </w:tabs>
        <w:spacing w:after="0" w:line="274" w:lineRule="exact"/>
        <w:ind w:left="0" w:firstLine="567"/>
        <w:jc w:val="both"/>
        <w:rPr>
          <w:rFonts w:ascii="Arial" w:hAnsi="Arial" w:cs="Arial"/>
          <w:sz w:val="20"/>
          <w:szCs w:val="20"/>
        </w:rPr>
      </w:pPr>
      <w:r w:rsidRPr="00F65A05">
        <w:rPr>
          <w:rStyle w:val="20"/>
          <w:rFonts w:ascii="Arial" w:eastAsiaTheme="minorHAnsi" w:hAnsi="Arial" w:cs="Arial"/>
          <w:sz w:val="20"/>
          <w:szCs w:val="20"/>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65A05" w:rsidRPr="00880689" w:rsidRDefault="00F65A05" w:rsidP="003F10F0">
      <w:pPr>
        <w:pStyle w:val="a5"/>
        <w:widowControl w:val="0"/>
        <w:numPr>
          <w:ilvl w:val="1"/>
          <w:numId w:val="16"/>
        </w:numPr>
        <w:tabs>
          <w:tab w:val="left" w:pos="0"/>
          <w:tab w:val="left" w:pos="993"/>
        </w:tabs>
        <w:spacing w:after="0" w:line="274" w:lineRule="exact"/>
        <w:ind w:left="0" w:firstLine="567"/>
        <w:jc w:val="both"/>
        <w:rPr>
          <w:rFonts w:ascii="Arial" w:hAnsi="Arial" w:cs="Arial"/>
          <w:sz w:val="20"/>
          <w:szCs w:val="20"/>
        </w:rPr>
      </w:pPr>
      <w:r w:rsidRPr="00880689">
        <w:rPr>
          <w:rStyle w:val="20"/>
          <w:rFonts w:ascii="Arial" w:eastAsiaTheme="minorHAnsi" w:hAnsi="Arial" w:cs="Arial"/>
          <w:sz w:val="20"/>
          <w:szCs w:val="20"/>
        </w:rPr>
        <w:t>В случае</w:t>
      </w:r>
      <w:proofErr w:type="gramStart"/>
      <w:r w:rsidRPr="00880689">
        <w:rPr>
          <w:rStyle w:val="20"/>
          <w:rFonts w:ascii="Arial" w:eastAsiaTheme="minorHAnsi" w:hAnsi="Arial" w:cs="Arial"/>
          <w:sz w:val="20"/>
          <w:szCs w:val="20"/>
        </w:rPr>
        <w:t>,</w:t>
      </w:r>
      <w:proofErr w:type="gramEnd"/>
      <w:r w:rsidRPr="00880689">
        <w:rPr>
          <w:rStyle w:val="20"/>
          <w:rFonts w:ascii="Arial" w:eastAsiaTheme="minorHAnsi" w:hAnsi="Arial" w:cs="Arial"/>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65A05" w:rsidRPr="00F65A05" w:rsidRDefault="00F65A05" w:rsidP="003F10F0">
      <w:pPr>
        <w:widowControl w:val="0"/>
        <w:numPr>
          <w:ilvl w:val="1"/>
          <w:numId w:val="16"/>
        </w:numPr>
        <w:tabs>
          <w:tab w:val="left" w:pos="993"/>
        </w:tabs>
        <w:spacing w:after="286" w:line="274" w:lineRule="exact"/>
        <w:ind w:left="0" w:firstLine="567"/>
        <w:jc w:val="both"/>
        <w:rPr>
          <w:rFonts w:ascii="Arial" w:hAnsi="Arial" w:cs="Arial"/>
          <w:sz w:val="20"/>
          <w:szCs w:val="20"/>
        </w:rPr>
      </w:pPr>
      <w:r w:rsidRPr="00F65A05">
        <w:rPr>
          <w:rStyle w:val="20"/>
          <w:rFonts w:ascii="Arial" w:eastAsiaTheme="minorHAnsi" w:hAnsi="Arial" w:cs="Arial"/>
          <w:sz w:val="20"/>
          <w:szCs w:val="20"/>
        </w:rPr>
        <w:t xml:space="preserve">Ресурсоснабжающая организация, не исполнившая или ненадлежащим образом исполнившая обязательства в соответствии с настоящим Договорам,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виной деятельностью Сторон настоящего Договора, военные действия, террористические акты, издание органами власти распорядительных актов, </w:t>
      </w:r>
      <w:r w:rsidRPr="00F65A05">
        <w:rPr>
          <w:rStyle w:val="20"/>
          <w:rFonts w:ascii="Arial" w:eastAsiaTheme="minorHAnsi" w:hAnsi="Arial" w:cs="Arial"/>
          <w:sz w:val="20"/>
          <w:szCs w:val="20"/>
        </w:rPr>
        <w:lastRenderedPageBreak/>
        <w:t>препятствующих исполнению условий настоящего Договора, и иных независящие от Сторон обстоятельств.</w:t>
      </w: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IX. Действие, изменение и расторжение договора</w:t>
      </w:r>
    </w:p>
    <w:p w:rsidR="00F65A05" w:rsidRDefault="00F65A05" w:rsidP="00987099">
      <w:pPr>
        <w:spacing w:after="0"/>
        <w:ind w:firstLine="567"/>
        <w:jc w:val="both"/>
        <w:rPr>
          <w:rFonts w:ascii="Arial" w:hAnsi="Arial" w:cs="Arial"/>
          <w:sz w:val="20"/>
          <w:szCs w:val="20"/>
        </w:rPr>
      </w:pPr>
      <w:r w:rsidRPr="00F65A05">
        <w:rPr>
          <w:rStyle w:val="20"/>
          <w:rFonts w:ascii="Arial" w:eastAsiaTheme="minorHAnsi" w:hAnsi="Arial" w:cs="Arial"/>
          <w:sz w:val="20"/>
          <w:szCs w:val="20"/>
        </w:rPr>
        <w:t xml:space="preserve">9.1. Договор заключен на неопределенный срок и вступает в силу </w:t>
      </w:r>
      <w:r w:rsidR="00987099">
        <w:rPr>
          <w:rStyle w:val="20"/>
          <w:rFonts w:ascii="Arial" w:eastAsiaTheme="minorHAnsi" w:hAnsi="Arial" w:cs="Arial"/>
          <w:sz w:val="20"/>
          <w:szCs w:val="20"/>
        </w:rPr>
        <w:t xml:space="preserve">с 01.12.2018 </w:t>
      </w:r>
      <w:r w:rsidRPr="00F65A05">
        <w:rPr>
          <w:rStyle w:val="20"/>
          <w:rFonts w:ascii="Arial" w:eastAsiaTheme="minorHAnsi" w:hAnsi="Arial" w:cs="Arial"/>
          <w:sz w:val="20"/>
          <w:szCs w:val="20"/>
        </w:rPr>
        <w:t>в порядке и сроки, установленные законодательством.</w:t>
      </w:r>
    </w:p>
    <w:p w:rsidR="00F65A05" w:rsidRPr="00F65A05" w:rsidRDefault="00F65A05" w:rsidP="00987099">
      <w:pPr>
        <w:spacing w:after="0"/>
        <w:ind w:firstLine="567"/>
        <w:jc w:val="both"/>
        <w:rPr>
          <w:rFonts w:ascii="Arial" w:hAnsi="Arial" w:cs="Arial"/>
          <w:sz w:val="20"/>
          <w:szCs w:val="20"/>
        </w:rPr>
      </w:pPr>
      <w:r w:rsidRPr="00F65A05">
        <w:rPr>
          <w:rStyle w:val="20"/>
          <w:rFonts w:ascii="Arial" w:eastAsiaTheme="minorHAnsi" w:hAnsi="Arial" w:cs="Arial"/>
          <w:sz w:val="20"/>
          <w:szCs w:val="20"/>
        </w:rPr>
        <w:t>Во всем, что не урегулировано условиями настоящего Д</w:t>
      </w:r>
      <w:r>
        <w:rPr>
          <w:rStyle w:val="20"/>
          <w:rFonts w:ascii="Arial" w:eastAsiaTheme="minorHAnsi" w:hAnsi="Arial" w:cs="Arial"/>
          <w:sz w:val="20"/>
          <w:szCs w:val="20"/>
        </w:rPr>
        <w:t xml:space="preserve">оговора Стороны руководствуются </w:t>
      </w:r>
      <w:r w:rsidRPr="00F65A05">
        <w:rPr>
          <w:rStyle w:val="20"/>
          <w:rFonts w:ascii="Arial" w:eastAsiaTheme="minorHAnsi" w:hAnsi="Arial" w:cs="Arial"/>
          <w:sz w:val="20"/>
          <w:szCs w:val="20"/>
        </w:rPr>
        <w:t>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w:t>
      </w:r>
      <w:r>
        <w:rPr>
          <w:rStyle w:val="20"/>
          <w:rFonts w:ascii="Arial" w:eastAsiaTheme="minorHAnsi" w:hAnsi="Arial" w:cs="Arial"/>
          <w:sz w:val="20"/>
          <w:szCs w:val="20"/>
        </w:rPr>
        <w:t xml:space="preserve"> </w:t>
      </w:r>
      <w:r w:rsidRPr="00F65A05">
        <w:rPr>
          <w:rStyle w:val="20"/>
          <w:rFonts w:ascii="Arial" w:eastAsiaTheme="minorHAnsi" w:hAnsi="Arial" w:cs="Arial"/>
          <w:sz w:val="20"/>
          <w:szCs w:val="20"/>
        </w:rPr>
        <w:t>собственникам и пользователям помещений в МКД, иными положениями гражданского и жилищного законодательства Российской Федерации.</w:t>
      </w:r>
    </w:p>
    <w:p w:rsidR="00F65A05" w:rsidRPr="00F65A05" w:rsidRDefault="00F65A05" w:rsidP="003F10F0">
      <w:pPr>
        <w:widowControl w:val="0"/>
        <w:numPr>
          <w:ilvl w:val="0"/>
          <w:numId w:val="17"/>
        </w:numPr>
        <w:tabs>
          <w:tab w:val="left" w:pos="993"/>
        </w:tabs>
        <w:spacing w:after="0" w:line="274" w:lineRule="exact"/>
        <w:ind w:firstLine="567"/>
        <w:jc w:val="both"/>
        <w:rPr>
          <w:rFonts w:ascii="Arial" w:hAnsi="Arial" w:cs="Arial"/>
          <w:sz w:val="20"/>
          <w:szCs w:val="20"/>
        </w:rPr>
      </w:pPr>
      <w:r w:rsidRPr="00F65A05">
        <w:rPr>
          <w:rStyle w:val="20"/>
          <w:rFonts w:ascii="Arial" w:eastAsiaTheme="minorHAnsi" w:hAnsi="Arial" w:cs="Arial"/>
          <w:sz w:val="20"/>
          <w:szCs w:val="20"/>
        </w:rPr>
        <w:t>Настоящий Договор может быть изменен или досрочно расторгнут по основаниям и в порядке, предусмотренном законодательством.</w:t>
      </w:r>
    </w:p>
    <w:p w:rsidR="00F65A05" w:rsidRPr="00F65A05" w:rsidRDefault="00F65A05" w:rsidP="003F10F0">
      <w:pPr>
        <w:widowControl w:val="0"/>
        <w:numPr>
          <w:ilvl w:val="0"/>
          <w:numId w:val="17"/>
        </w:numPr>
        <w:tabs>
          <w:tab w:val="left" w:pos="993"/>
        </w:tabs>
        <w:spacing w:after="0" w:line="274" w:lineRule="exact"/>
        <w:ind w:firstLine="567"/>
        <w:jc w:val="both"/>
        <w:rPr>
          <w:rFonts w:ascii="Arial" w:hAnsi="Arial" w:cs="Arial"/>
          <w:sz w:val="20"/>
          <w:szCs w:val="20"/>
        </w:rPr>
      </w:pPr>
      <w:r w:rsidRPr="00F65A05">
        <w:rPr>
          <w:rStyle w:val="20"/>
          <w:rFonts w:ascii="Arial" w:eastAsiaTheme="minorHAnsi" w:hAnsi="Arial" w:cs="Arial"/>
          <w:sz w:val="20"/>
          <w:szCs w:val="20"/>
        </w:rPr>
        <w:t>Расторжение Договора не является основанием для Потребителя в прекращении обязательств по оплате произведенных Ресурсоснабжающей организацией затрат (услуг и работ) во время действия настоящего Договора.</w:t>
      </w:r>
    </w:p>
    <w:p w:rsidR="007A754E" w:rsidRPr="007A754E" w:rsidRDefault="00F65A05" w:rsidP="003F10F0">
      <w:pPr>
        <w:widowControl w:val="0"/>
        <w:numPr>
          <w:ilvl w:val="0"/>
          <w:numId w:val="17"/>
        </w:numPr>
        <w:tabs>
          <w:tab w:val="left" w:pos="993"/>
        </w:tabs>
        <w:spacing w:after="0" w:line="274" w:lineRule="exact"/>
        <w:ind w:firstLine="567"/>
        <w:jc w:val="both"/>
        <w:rPr>
          <w:rStyle w:val="20"/>
          <w:rFonts w:ascii="Arial" w:eastAsiaTheme="minorHAnsi" w:hAnsi="Arial" w:cs="Arial"/>
          <w:color w:val="auto"/>
          <w:sz w:val="20"/>
          <w:szCs w:val="20"/>
          <w:lang w:eastAsia="en-US" w:bidi="ar-SA"/>
        </w:rPr>
      </w:pPr>
      <w:r w:rsidRPr="00F65A05">
        <w:rPr>
          <w:rStyle w:val="20"/>
          <w:rFonts w:ascii="Arial" w:eastAsiaTheme="minorHAnsi" w:hAnsi="Arial" w:cs="Arial"/>
          <w:sz w:val="20"/>
          <w:szCs w:val="20"/>
        </w:rPr>
        <w:t xml:space="preserve">Настоящий Договор заключен в соответствии с положениями законов и иных правовых актов, действующих на момент его заключения. </w:t>
      </w:r>
      <w:r w:rsidR="007A754E">
        <w:rPr>
          <w:rStyle w:val="20"/>
          <w:rFonts w:ascii="Arial" w:eastAsiaTheme="minorHAnsi" w:hAnsi="Arial" w:cs="Arial"/>
          <w:sz w:val="20"/>
          <w:szCs w:val="20"/>
        </w:rPr>
        <w:t>Договор подлежит размещению:</w:t>
      </w:r>
    </w:p>
    <w:p w:rsidR="00F65A05" w:rsidRPr="00F65A05" w:rsidRDefault="007A754E" w:rsidP="007A754E">
      <w:pPr>
        <w:widowControl w:val="0"/>
        <w:tabs>
          <w:tab w:val="left" w:pos="993"/>
        </w:tabs>
        <w:spacing w:after="0" w:line="274" w:lineRule="exact"/>
        <w:ind w:firstLine="567"/>
        <w:jc w:val="both"/>
        <w:rPr>
          <w:rFonts w:ascii="Arial" w:hAnsi="Arial" w:cs="Arial"/>
          <w:sz w:val="20"/>
          <w:szCs w:val="20"/>
        </w:rPr>
      </w:pPr>
      <w:r>
        <w:rPr>
          <w:rStyle w:val="20"/>
          <w:rFonts w:ascii="Arial" w:eastAsiaTheme="minorHAnsi" w:hAnsi="Arial" w:cs="Arial"/>
          <w:sz w:val="20"/>
          <w:szCs w:val="20"/>
        </w:rPr>
        <w:t xml:space="preserve">-  </w:t>
      </w:r>
      <w:r>
        <w:t>на официальном сайте Ресурсоснабжающей организации (</w:t>
      </w:r>
      <w:hyperlink r:id="rId13" w:history="1">
        <w:r w:rsidRPr="001734B9">
          <w:rPr>
            <w:rStyle w:val="a4"/>
            <w:rFonts w:ascii="Arial" w:hAnsi="Arial" w:cs="Arial"/>
            <w:sz w:val="20"/>
            <w:szCs w:val="20"/>
            <w:lang w:val="en-US"/>
          </w:rPr>
          <w:t>www</w:t>
        </w:r>
        <w:r w:rsidRPr="001734B9">
          <w:rPr>
            <w:rStyle w:val="a4"/>
            <w:rFonts w:ascii="Arial" w:hAnsi="Arial" w:cs="Arial"/>
            <w:sz w:val="20"/>
            <w:szCs w:val="20"/>
          </w:rPr>
          <w:t>.</w:t>
        </w:r>
        <w:proofErr w:type="spellStart"/>
        <w:r w:rsidRPr="001734B9">
          <w:rPr>
            <w:rStyle w:val="a4"/>
            <w:rFonts w:ascii="Arial" w:hAnsi="Arial" w:cs="Arial"/>
            <w:sz w:val="20"/>
            <w:szCs w:val="20"/>
            <w:lang w:val="en-US"/>
          </w:rPr>
          <w:t>taymirbit</w:t>
        </w:r>
        <w:proofErr w:type="spellEnd"/>
        <w:r w:rsidRPr="001734B9">
          <w:rPr>
            <w:rStyle w:val="a4"/>
            <w:rFonts w:ascii="Arial" w:hAnsi="Arial" w:cs="Arial"/>
            <w:sz w:val="20"/>
            <w:szCs w:val="20"/>
          </w:rPr>
          <w:t>.</w:t>
        </w:r>
        <w:r w:rsidRPr="001734B9">
          <w:rPr>
            <w:rStyle w:val="a4"/>
            <w:rFonts w:ascii="Arial" w:hAnsi="Arial" w:cs="Arial"/>
            <w:sz w:val="20"/>
            <w:szCs w:val="20"/>
            <w:lang w:val="en-US"/>
          </w:rPr>
          <w:t>org</w:t>
        </w:r>
      </w:hyperlink>
      <w:r w:rsidRPr="00420BFC">
        <w:t>)</w:t>
      </w:r>
      <w:r>
        <w:t xml:space="preserve"> в сети Интернет,  и (или) на стенде Ресурсоснабжающей организации по адресу ул. Матросова, 14, в холе на 1 этаже. </w:t>
      </w:r>
      <w:r w:rsidR="00F65A05" w:rsidRPr="00F65A05">
        <w:rPr>
          <w:rStyle w:val="20"/>
          <w:rFonts w:ascii="Arial" w:eastAsiaTheme="minorHAnsi" w:hAnsi="Arial" w:cs="Arial"/>
          <w:sz w:val="20"/>
          <w:szCs w:val="20"/>
        </w:rPr>
        <w:t>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987099" w:rsidRPr="00C833BA" w:rsidRDefault="00987099" w:rsidP="00755BCE">
      <w:pPr>
        <w:spacing w:after="0" w:line="240" w:lineRule="auto"/>
        <w:ind w:firstLine="567"/>
        <w:jc w:val="both"/>
      </w:pPr>
      <w:r>
        <w:rPr>
          <w:rStyle w:val="20"/>
          <w:rFonts w:ascii="Arial" w:eastAsiaTheme="minorHAnsi" w:hAnsi="Arial" w:cs="Arial"/>
          <w:sz w:val="20"/>
          <w:szCs w:val="20"/>
        </w:rPr>
        <w:t xml:space="preserve">9.5. </w:t>
      </w:r>
      <w:proofErr w:type="gramStart"/>
      <w:r w:rsidR="00F65A05" w:rsidRPr="00F65A05">
        <w:rPr>
          <w:rStyle w:val="20"/>
          <w:rFonts w:ascii="Arial" w:eastAsiaTheme="minorHAnsi" w:hAnsi="Arial" w:cs="Arial"/>
          <w:sz w:val="20"/>
          <w:szCs w:val="20"/>
        </w:rPr>
        <w:t>Информация об изменении условий Договора доводится до сведения Потребителя способами, предусмотренными настоящим Договором</w:t>
      </w:r>
      <w:r>
        <w:rPr>
          <w:rStyle w:val="20"/>
          <w:rFonts w:ascii="Arial" w:eastAsiaTheme="minorHAnsi" w:hAnsi="Arial" w:cs="Arial"/>
          <w:sz w:val="20"/>
          <w:szCs w:val="20"/>
        </w:rPr>
        <w:t xml:space="preserve"> (пункт 2.3),</w:t>
      </w:r>
      <w:r w:rsidR="00F65A05" w:rsidRPr="00F65A05">
        <w:rPr>
          <w:rStyle w:val="20"/>
          <w:rFonts w:ascii="Arial" w:eastAsiaTheme="minorHAnsi" w:hAnsi="Arial" w:cs="Arial"/>
          <w:sz w:val="20"/>
          <w:szCs w:val="20"/>
        </w:rPr>
        <w:t xml:space="preserve"> </w:t>
      </w:r>
      <w:r w:rsidR="00730DB2" w:rsidRPr="00C535CD">
        <w:t>или</w:t>
      </w:r>
      <w:r>
        <w:t xml:space="preserve"> путем размещения на официальном сайте Ресурсоснабжающей организации (</w:t>
      </w:r>
      <w:hyperlink r:id="rId14" w:history="1">
        <w:r w:rsidRPr="001734B9">
          <w:rPr>
            <w:rStyle w:val="a4"/>
            <w:rFonts w:ascii="Arial" w:hAnsi="Arial" w:cs="Arial"/>
            <w:sz w:val="20"/>
            <w:szCs w:val="20"/>
            <w:lang w:val="en-US"/>
          </w:rPr>
          <w:t>www</w:t>
        </w:r>
        <w:r w:rsidRPr="001734B9">
          <w:rPr>
            <w:rStyle w:val="a4"/>
            <w:rFonts w:ascii="Arial" w:hAnsi="Arial" w:cs="Arial"/>
            <w:sz w:val="20"/>
            <w:szCs w:val="20"/>
          </w:rPr>
          <w:t>.</w:t>
        </w:r>
        <w:proofErr w:type="spellStart"/>
        <w:r w:rsidRPr="001734B9">
          <w:rPr>
            <w:rStyle w:val="a4"/>
            <w:rFonts w:ascii="Arial" w:hAnsi="Arial" w:cs="Arial"/>
            <w:sz w:val="20"/>
            <w:szCs w:val="20"/>
            <w:lang w:val="en-US"/>
          </w:rPr>
          <w:t>taymirbit</w:t>
        </w:r>
        <w:proofErr w:type="spellEnd"/>
        <w:r w:rsidRPr="001734B9">
          <w:rPr>
            <w:rStyle w:val="a4"/>
            <w:rFonts w:ascii="Arial" w:hAnsi="Arial" w:cs="Arial"/>
            <w:sz w:val="20"/>
            <w:szCs w:val="20"/>
          </w:rPr>
          <w:t>.</w:t>
        </w:r>
        <w:r w:rsidRPr="001734B9">
          <w:rPr>
            <w:rStyle w:val="a4"/>
            <w:rFonts w:ascii="Arial" w:hAnsi="Arial" w:cs="Arial"/>
            <w:sz w:val="20"/>
            <w:szCs w:val="20"/>
            <w:lang w:val="en-US"/>
          </w:rPr>
          <w:t>org</w:t>
        </w:r>
      </w:hyperlink>
      <w:r w:rsidRPr="00420BFC">
        <w:t>)</w:t>
      </w:r>
      <w:r>
        <w:t xml:space="preserve"> в сети Интернет</w:t>
      </w:r>
      <w:r w:rsidR="007A754E" w:rsidRPr="007A754E">
        <w:t xml:space="preserve"> </w:t>
      </w:r>
      <w:r w:rsidR="007A754E">
        <w:t>и (или) на стенде Ресурсоснабжающей организации по адресу ул. Матросова, 14, в холе на 1 этаже</w:t>
      </w:r>
      <w:r>
        <w:t xml:space="preserve"> </w:t>
      </w:r>
      <w:r w:rsidR="00F65A05" w:rsidRPr="00F65A05">
        <w:rPr>
          <w:rStyle w:val="20"/>
          <w:rFonts w:ascii="Arial" w:eastAsiaTheme="minorHAnsi" w:hAnsi="Arial" w:cs="Arial"/>
          <w:sz w:val="20"/>
          <w:szCs w:val="20"/>
        </w:rPr>
        <w:t>и не требует внесения изменений в настоящий Договор.</w:t>
      </w:r>
      <w:r>
        <w:t xml:space="preserve"> </w:t>
      </w:r>
      <w:proofErr w:type="gramEnd"/>
    </w:p>
    <w:p w:rsidR="00B90B94" w:rsidRPr="00C535CD" w:rsidRDefault="00F65A05" w:rsidP="00B90B94">
      <w:pPr>
        <w:pStyle w:val="a5"/>
        <w:widowControl w:val="0"/>
        <w:numPr>
          <w:ilvl w:val="1"/>
          <w:numId w:val="18"/>
        </w:numPr>
        <w:tabs>
          <w:tab w:val="left" w:pos="993"/>
        </w:tabs>
        <w:autoSpaceDE w:val="0"/>
        <w:autoSpaceDN w:val="0"/>
        <w:adjustRightInd w:val="0"/>
        <w:spacing w:after="0" w:line="240" w:lineRule="auto"/>
        <w:ind w:left="0" w:firstLine="567"/>
        <w:jc w:val="both"/>
        <w:rPr>
          <w:rFonts w:ascii="Arial" w:hAnsi="Arial" w:cs="Arial"/>
          <w:sz w:val="20"/>
          <w:szCs w:val="20"/>
        </w:rPr>
      </w:pPr>
      <w:r w:rsidRPr="00C535CD">
        <w:rPr>
          <w:rStyle w:val="20"/>
          <w:rFonts w:ascii="Arial" w:eastAsiaTheme="minorHAnsi" w:hAnsi="Arial" w:cs="Arial"/>
          <w:sz w:val="20"/>
          <w:szCs w:val="20"/>
        </w:rPr>
        <w:t xml:space="preserve">Обработка персональных данных Потребителя производится Ресурсоснабжающей организацией в соответствии с Федеральным законом от 27.07.2006 г. № 152-ФЗ «О персональных данных». </w:t>
      </w:r>
    </w:p>
    <w:p w:rsidR="00B90B94" w:rsidRPr="00880689" w:rsidRDefault="00B90B94" w:rsidP="00B90B94">
      <w:pPr>
        <w:autoSpaceDE w:val="0"/>
        <w:autoSpaceDN w:val="0"/>
        <w:adjustRightInd w:val="0"/>
        <w:spacing w:after="0" w:line="240" w:lineRule="auto"/>
        <w:jc w:val="center"/>
        <w:outlineLvl w:val="0"/>
        <w:rPr>
          <w:rFonts w:ascii="Arial" w:hAnsi="Arial" w:cs="Arial"/>
          <w:b/>
          <w:sz w:val="20"/>
          <w:szCs w:val="20"/>
        </w:rPr>
      </w:pPr>
      <w:r w:rsidRPr="00880689">
        <w:rPr>
          <w:rFonts w:ascii="Arial" w:hAnsi="Arial" w:cs="Arial"/>
          <w:b/>
          <w:sz w:val="20"/>
          <w:szCs w:val="20"/>
        </w:rPr>
        <w:t>X. Заключительные положения</w:t>
      </w:r>
    </w:p>
    <w:p w:rsidR="00B90B94" w:rsidRPr="00C833BA" w:rsidRDefault="00B90B94" w:rsidP="00B90B94">
      <w:pPr>
        <w:autoSpaceDE w:val="0"/>
        <w:autoSpaceDN w:val="0"/>
        <w:adjustRightInd w:val="0"/>
        <w:spacing w:after="0" w:line="240" w:lineRule="auto"/>
        <w:ind w:firstLine="540"/>
        <w:jc w:val="both"/>
        <w:rPr>
          <w:rFonts w:ascii="Arial" w:hAnsi="Arial" w:cs="Arial"/>
          <w:sz w:val="20"/>
          <w:szCs w:val="20"/>
        </w:rPr>
      </w:pPr>
      <w:r w:rsidRPr="00C833BA">
        <w:rPr>
          <w:rFonts w:ascii="Arial" w:hAnsi="Arial" w:cs="Arial"/>
          <w:sz w:val="20"/>
          <w:szCs w:val="20"/>
        </w:rPr>
        <w:t>32. По вопросам, прямо не урегулированным настоящим договором, стороны руководствуются законодательством Российской Федерации.</w:t>
      </w:r>
    </w:p>
    <w:p w:rsidR="00A03DB2" w:rsidRPr="00880689" w:rsidRDefault="003C5A0D" w:rsidP="003C5A0D">
      <w:pPr>
        <w:jc w:val="center"/>
        <w:rPr>
          <w:rFonts w:ascii="Arial" w:hAnsi="Arial" w:cs="Arial"/>
          <w:b/>
          <w:sz w:val="20"/>
          <w:szCs w:val="20"/>
        </w:rPr>
      </w:pPr>
      <w:r w:rsidRPr="00880689">
        <w:rPr>
          <w:rFonts w:ascii="Arial" w:hAnsi="Arial" w:cs="Arial"/>
          <w:b/>
          <w:sz w:val="20"/>
          <w:szCs w:val="20"/>
        </w:rPr>
        <w:t>ХI. Реквизиты  сторон</w:t>
      </w:r>
    </w:p>
    <w:tbl>
      <w:tblPr>
        <w:tblStyle w:val="ac"/>
        <w:tblW w:w="0" w:type="auto"/>
        <w:tblLook w:val="04A0"/>
      </w:tblPr>
      <w:tblGrid>
        <w:gridCol w:w="4644"/>
        <w:gridCol w:w="4644"/>
      </w:tblGrid>
      <w:tr w:rsidR="00987099" w:rsidTr="00987099">
        <w:tc>
          <w:tcPr>
            <w:tcW w:w="4644" w:type="dxa"/>
          </w:tcPr>
          <w:p w:rsidR="00987099" w:rsidRDefault="00C34675" w:rsidP="00C34675">
            <w:pPr>
              <w:pStyle w:val="a3"/>
              <w:jc w:val="center"/>
              <w:rPr>
                <w:rFonts w:ascii="Arial" w:hAnsi="Arial" w:cs="Arial"/>
                <w:b/>
                <w:sz w:val="20"/>
                <w:szCs w:val="20"/>
              </w:rPr>
            </w:pPr>
            <w:r>
              <w:rPr>
                <w:rFonts w:ascii="Arial" w:hAnsi="Arial" w:cs="Arial"/>
                <w:b/>
                <w:sz w:val="20"/>
                <w:szCs w:val="20"/>
              </w:rPr>
              <w:t>Потребитель (ли)</w:t>
            </w:r>
          </w:p>
          <w:p w:rsidR="00C34675" w:rsidRDefault="00C34675" w:rsidP="00C34675">
            <w:pPr>
              <w:pStyle w:val="a3"/>
              <w:jc w:val="center"/>
              <w:rPr>
                <w:rFonts w:ascii="Arial" w:hAnsi="Arial" w:cs="Arial"/>
                <w:sz w:val="20"/>
                <w:szCs w:val="20"/>
              </w:rPr>
            </w:pPr>
            <w:r w:rsidRPr="00C34675">
              <w:rPr>
                <w:rFonts w:ascii="Arial" w:hAnsi="Arial" w:cs="Arial"/>
                <w:sz w:val="20"/>
                <w:szCs w:val="20"/>
              </w:rPr>
              <w:t>(Представитель Потребителя)</w:t>
            </w:r>
          </w:p>
          <w:p w:rsidR="00C34675" w:rsidRDefault="00C34675" w:rsidP="00C34675">
            <w:pPr>
              <w:pStyle w:val="a3"/>
              <w:jc w:val="center"/>
              <w:rPr>
                <w:rFonts w:ascii="Arial" w:hAnsi="Arial" w:cs="Arial"/>
                <w:sz w:val="20"/>
                <w:szCs w:val="20"/>
              </w:rPr>
            </w:pPr>
          </w:p>
          <w:p w:rsidR="00C34675" w:rsidRDefault="00C34675" w:rsidP="00C34675">
            <w:pPr>
              <w:pStyle w:val="a3"/>
              <w:jc w:val="center"/>
              <w:rPr>
                <w:rFonts w:ascii="Arial" w:hAnsi="Arial" w:cs="Arial"/>
                <w:sz w:val="20"/>
                <w:szCs w:val="20"/>
              </w:rPr>
            </w:pPr>
          </w:p>
          <w:p w:rsidR="00C34675" w:rsidRDefault="00C34675" w:rsidP="00C34675">
            <w:pPr>
              <w:pStyle w:val="a3"/>
              <w:jc w:val="center"/>
              <w:rPr>
                <w:rFonts w:ascii="Arial" w:hAnsi="Arial" w:cs="Arial"/>
                <w:sz w:val="20"/>
                <w:szCs w:val="20"/>
              </w:rPr>
            </w:pPr>
          </w:p>
          <w:p w:rsidR="00C34675" w:rsidRDefault="00C34675" w:rsidP="00C34675">
            <w:pPr>
              <w:tabs>
                <w:tab w:val="center" w:pos="1897"/>
              </w:tabs>
              <w:jc w:val="center"/>
              <w:rPr>
                <w:rFonts w:ascii="Arial" w:hAnsi="Arial" w:cs="Arial"/>
                <w:sz w:val="20"/>
                <w:szCs w:val="18"/>
                <w:vertAlign w:val="subscript"/>
              </w:rPr>
            </w:pPr>
            <w:r>
              <w:rPr>
                <w:rFonts w:ascii="Arial" w:hAnsi="Arial" w:cs="Arial"/>
                <w:sz w:val="20"/>
                <w:szCs w:val="18"/>
                <w:vertAlign w:val="subscript"/>
              </w:rPr>
              <w:t xml:space="preserve">для физического лица – Ф.И.О., паспортные данные, ИНН. </w:t>
            </w:r>
          </w:p>
          <w:p w:rsidR="00C34675" w:rsidRDefault="00C34675" w:rsidP="00C34675">
            <w:pPr>
              <w:tabs>
                <w:tab w:val="center" w:pos="1897"/>
              </w:tabs>
              <w:jc w:val="center"/>
              <w:rPr>
                <w:rFonts w:ascii="Arial" w:hAnsi="Arial" w:cs="Arial"/>
                <w:sz w:val="20"/>
                <w:szCs w:val="18"/>
                <w:vertAlign w:val="subscript"/>
              </w:rPr>
            </w:pPr>
            <w:proofErr w:type="gramStart"/>
            <w:r>
              <w:rPr>
                <w:rFonts w:ascii="Arial" w:hAnsi="Arial" w:cs="Arial"/>
                <w:sz w:val="20"/>
                <w:szCs w:val="18"/>
                <w:vertAlign w:val="subscript"/>
              </w:rPr>
              <w:t xml:space="preserve">для юридического лица – наименование, полное, (сокращенное) ИНН, ОГРН, юридический адрес, номера телефонов, адрес </w:t>
            </w:r>
            <w:proofErr w:type="spellStart"/>
            <w:r>
              <w:rPr>
                <w:rFonts w:ascii="Arial" w:hAnsi="Arial" w:cs="Arial"/>
                <w:sz w:val="20"/>
                <w:szCs w:val="18"/>
                <w:vertAlign w:val="subscript"/>
              </w:rPr>
              <w:t>эл</w:t>
            </w:r>
            <w:proofErr w:type="spellEnd"/>
            <w:r>
              <w:rPr>
                <w:rFonts w:ascii="Arial" w:hAnsi="Arial" w:cs="Arial"/>
                <w:sz w:val="20"/>
                <w:szCs w:val="18"/>
                <w:vertAlign w:val="subscript"/>
              </w:rPr>
              <w:t>. почты, Ф.И.О. Руководителя (генерального директора).</w:t>
            </w:r>
            <w:proofErr w:type="gramEnd"/>
          </w:p>
          <w:p w:rsidR="00C34675" w:rsidRDefault="00C34675" w:rsidP="00C34675">
            <w:pPr>
              <w:tabs>
                <w:tab w:val="center" w:pos="1897"/>
              </w:tabs>
              <w:rPr>
                <w:rFonts w:ascii="Arial" w:hAnsi="Arial" w:cs="Arial"/>
                <w:sz w:val="20"/>
                <w:szCs w:val="18"/>
                <w:vertAlign w:val="subscript"/>
              </w:rPr>
            </w:pPr>
          </w:p>
          <w:p w:rsidR="00C34675" w:rsidRPr="00C34675" w:rsidRDefault="00C34675" w:rsidP="00C34675">
            <w:pPr>
              <w:tabs>
                <w:tab w:val="center" w:pos="1897"/>
              </w:tabs>
              <w:jc w:val="center"/>
              <w:rPr>
                <w:rFonts w:ascii="Arial" w:hAnsi="Arial" w:cs="Arial"/>
                <w:sz w:val="20"/>
                <w:szCs w:val="18"/>
                <w:vertAlign w:val="subscript"/>
              </w:rPr>
            </w:pPr>
            <w:r>
              <w:rPr>
                <w:rFonts w:ascii="Arial" w:hAnsi="Arial" w:cs="Arial"/>
                <w:sz w:val="20"/>
                <w:szCs w:val="18"/>
                <w:u w:val="single"/>
                <w:vertAlign w:val="subscript"/>
              </w:rPr>
              <w:t>(</w:t>
            </w:r>
            <w:r w:rsidRPr="00C34675">
              <w:rPr>
                <w:rFonts w:ascii="Arial" w:hAnsi="Arial" w:cs="Arial"/>
                <w:sz w:val="20"/>
                <w:szCs w:val="18"/>
                <w:vertAlign w:val="subscript"/>
              </w:rPr>
              <w:t xml:space="preserve">для физического лица адрес регистрации (прописка), фактическое место жительство, номер телефона, </w:t>
            </w:r>
            <w:proofErr w:type="spellStart"/>
            <w:proofErr w:type="gramStart"/>
            <w:r w:rsidRPr="00C34675">
              <w:rPr>
                <w:rFonts w:ascii="Arial" w:hAnsi="Arial" w:cs="Arial"/>
                <w:sz w:val="20"/>
                <w:szCs w:val="18"/>
                <w:vertAlign w:val="subscript"/>
              </w:rPr>
              <w:t>е</w:t>
            </w:r>
            <w:proofErr w:type="gramEnd"/>
            <w:r w:rsidRPr="00C34675">
              <w:rPr>
                <w:rFonts w:ascii="Arial" w:hAnsi="Arial" w:cs="Arial"/>
                <w:sz w:val="20"/>
                <w:szCs w:val="18"/>
                <w:vertAlign w:val="subscript"/>
              </w:rPr>
              <w:t>-mail</w:t>
            </w:r>
            <w:proofErr w:type="spellEnd"/>
          </w:p>
          <w:p w:rsidR="00C34675" w:rsidRPr="00C34675" w:rsidRDefault="00C34675" w:rsidP="00C34675">
            <w:pPr>
              <w:pStyle w:val="a3"/>
              <w:jc w:val="center"/>
              <w:rPr>
                <w:rFonts w:ascii="Arial" w:hAnsi="Arial" w:cs="Arial"/>
                <w:sz w:val="20"/>
                <w:szCs w:val="20"/>
              </w:rPr>
            </w:pPr>
          </w:p>
        </w:tc>
        <w:tc>
          <w:tcPr>
            <w:tcW w:w="4644" w:type="dxa"/>
          </w:tcPr>
          <w:p w:rsidR="00987099" w:rsidRPr="003C5A0D" w:rsidRDefault="00987099" w:rsidP="00987099">
            <w:pPr>
              <w:rPr>
                <w:rFonts w:ascii="Arial" w:hAnsi="Arial" w:cs="Arial"/>
                <w:b/>
                <w:sz w:val="20"/>
                <w:szCs w:val="20"/>
                <w:u w:val="single"/>
              </w:rPr>
            </w:pPr>
            <w:r w:rsidRPr="003C5A0D">
              <w:rPr>
                <w:rFonts w:ascii="Arial" w:hAnsi="Arial" w:cs="Arial"/>
                <w:b/>
                <w:sz w:val="20"/>
                <w:szCs w:val="20"/>
                <w:u w:val="single"/>
              </w:rPr>
              <w:t>Ресурсоснабжающая организация</w:t>
            </w:r>
          </w:p>
          <w:p w:rsidR="00987099" w:rsidRPr="003C5A0D" w:rsidRDefault="00987099" w:rsidP="00987099">
            <w:pPr>
              <w:pStyle w:val="a3"/>
              <w:jc w:val="both"/>
              <w:rPr>
                <w:rFonts w:ascii="Arial" w:hAnsi="Arial" w:cs="Arial"/>
                <w:b/>
                <w:sz w:val="20"/>
                <w:szCs w:val="20"/>
              </w:rPr>
            </w:pPr>
            <w:r w:rsidRPr="003C5A0D">
              <w:rPr>
                <w:rFonts w:ascii="Arial" w:hAnsi="Arial" w:cs="Arial"/>
                <w:b/>
                <w:sz w:val="20"/>
                <w:szCs w:val="20"/>
              </w:rPr>
              <w:t xml:space="preserve">Акционерное общество «Таймырбыт» (АО “Таймырбыт”) </w:t>
            </w:r>
          </w:p>
          <w:p w:rsidR="00987099" w:rsidRPr="00987099" w:rsidRDefault="00987099" w:rsidP="00987099">
            <w:pPr>
              <w:pStyle w:val="a3"/>
              <w:jc w:val="both"/>
              <w:rPr>
                <w:rFonts w:ascii="Arial" w:hAnsi="Arial" w:cs="Arial"/>
                <w:sz w:val="20"/>
                <w:szCs w:val="20"/>
              </w:rPr>
            </w:pPr>
            <w:r w:rsidRPr="00987099">
              <w:rPr>
                <w:rFonts w:ascii="Arial" w:hAnsi="Arial" w:cs="Arial"/>
                <w:sz w:val="20"/>
                <w:szCs w:val="20"/>
              </w:rPr>
              <w:t xml:space="preserve">ИНН–8401011170 КПП–840101001; Почтовый адрес/Юридический адрес: </w:t>
            </w:r>
          </w:p>
          <w:p w:rsidR="00987099" w:rsidRPr="00987099" w:rsidRDefault="00987099" w:rsidP="00987099">
            <w:pPr>
              <w:pStyle w:val="a3"/>
              <w:jc w:val="both"/>
              <w:rPr>
                <w:rFonts w:ascii="Arial" w:hAnsi="Arial" w:cs="Arial"/>
                <w:sz w:val="20"/>
                <w:szCs w:val="20"/>
              </w:rPr>
            </w:pPr>
            <w:r w:rsidRPr="00987099">
              <w:rPr>
                <w:rFonts w:ascii="Arial" w:hAnsi="Arial" w:cs="Arial"/>
                <w:sz w:val="20"/>
                <w:szCs w:val="20"/>
              </w:rPr>
              <w:t xml:space="preserve">647000, Красноярский край, </w:t>
            </w:r>
            <w:proofErr w:type="gramStart"/>
            <w:r w:rsidRPr="00987099">
              <w:rPr>
                <w:rFonts w:ascii="Arial" w:hAnsi="Arial" w:cs="Arial"/>
                <w:sz w:val="20"/>
                <w:szCs w:val="20"/>
              </w:rPr>
              <w:t>г</w:t>
            </w:r>
            <w:proofErr w:type="gramEnd"/>
            <w:r w:rsidRPr="00987099">
              <w:rPr>
                <w:rFonts w:ascii="Arial" w:hAnsi="Arial" w:cs="Arial"/>
                <w:sz w:val="20"/>
                <w:szCs w:val="20"/>
              </w:rPr>
              <w:t xml:space="preserve">. Дудинка, ул. Матросова, д.14,  </w:t>
            </w:r>
          </w:p>
          <w:p w:rsidR="00987099" w:rsidRPr="00987099" w:rsidRDefault="00987099" w:rsidP="00987099">
            <w:pPr>
              <w:ind w:right="-1"/>
              <w:rPr>
                <w:rFonts w:ascii="Arial" w:hAnsi="Arial" w:cs="Arial"/>
              </w:rPr>
            </w:pPr>
            <w:r w:rsidRPr="00987099">
              <w:rPr>
                <w:rFonts w:ascii="Arial" w:hAnsi="Arial" w:cs="Arial"/>
              </w:rPr>
              <w:t>Красноярское отделение № 8646 ПАО Сбербанк г</w:t>
            </w:r>
            <w:proofErr w:type="gramStart"/>
            <w:r w:rsidRPr="00987099">
              <w:rPr>
                <w:rFonts w:ascii="Arial" w:hAnsi="Arial" w:cs="Arial"/>
              </w:rPr>
              <w:t>.К</w:t>
            </w:r>
            <w:proofErr w:type="gramEnd"/>
            <w:r w:rsidRPr="00987099">
              <w:rPr>
                <w:rFonts w:ascii="Arial" w:hAnsi="Arial" w:cs="Arial"/>
              </w:rPr>
              <w:t xml:space="preserve">расноярск </w:t>
            </w:r>
          </w:p>
          <w:p w:rsidR="00987099" w:rsidRPr="00987099" w:rsidRDefault="00987099" w:rsidP="00987099">
            <w:pPr>
              <w:ind w:right="-1"/>
              <w:jc w:val="both"/>
              <w:rPr>
                <w:rFonts w:ascii="Arial" w:hAnsi="Arial" w:cs="Arial"/>
              </w:rPr>
            </w:pPr>
            <w:proofErr w:type="spellStart"/>
            <w:proofErr w:type="gramStart"/>
            <w:r w:rsidRPr="00987099">
              <w:rPr>
                <w:rFonts w:ascii="Arial" w:hAnsi="Arial" w:cs="Arial"/>
              </w:rPr>
              <w:t>р</w:t>
            </w:r>
            <w:proofErr w:type="spellEnd"/>
            <w:proofErr w:type="gramEnd"/>
            <w:r w:rsidRPr="00987099">
              <w:rPr>
                <w:rFonts w:ascii="Arial" w:hAnsi="Arial" w:cs="Arial"/>
              </w:rPr>
              <w:t>/с 40702810131160145162</w:t>
            </w:r>
          </w:p>
          <w:p w:rsidR="00987099" w:rsidRPr="00987099" w:rsidRDefault="00987099" w:rsidP="00987099">
            <w:pPr>
              <w:ind w:right="-1"/>
              <w:jc w:val="both"/>
              <w:rPr>
                <w:rFonts w:ascii="Arial" w:hAnsi="Arial" w:cs="Arial"/>
              </w:rPr>
            </w:pPr>
            <w:r w:rsidRPr="00987099">
              <w:rPr>
                <w:rFonts w:ascii="Arial" w:hAnsi="Arial" w:cs="Arial"/>
              </w:rPr>
              <w:t>к/с 30101810800000000627</w:t>
            </w:r>
          </w:p>
          <w:p w:rsidR="00987099" w:rsidRPr="00987099" w:rsidRDefault="00987099" w:rsidP="00987099">
            <w:pPr>
              <w:rPr>
                <w:rFonts w:ascii="Arial" w:hAnsi="Arial" w:cs="Arial"/>
                <w:sz w:val="20"/>
                <w:szCs w:val="20"/>
              </w:rPr>
            </w:pPr>
            <w:r w:rsidRPr="00987099">
              <w:rPr>
                <w:rFonts w:ascii="Arial" w:hAnsi="Arial" w:cs="Arial"/>
              </w:rPr>
              <w:t>БИК 040407627</w:t>
            </w:r>
          </w:p>
          <w:p w:rsidR="00987099" w:rsidRPr="00987099" w:rsidRDefault="00987099" w:rsidP="00987099">
            <w:pPr>
              <w:pStyle w:val="a3"/>
              <w:jc w:val="both"/>
              <w:rPr>
                <w:rFonts w:ascii="Arial" w:hAnsi="Arial" w:cs="Arial"/>
                <w:sz w:val="20"/>
                <w:szCs w:val="20"/>
              </w:rPr>
            </w:pPr>
            <w:r w:rsidRPr="00987099">
              <w:rPr>
                <w:rFonts w:ascii="Arial" w:hAnsi="Arial" w:cs="Arial"/>
                <w:sz w:val="20"/>
                <w:szCs w:val="20"/>
              </w:rPr>
              <w:t>Телефоны: генеральный директор - (39191) 58701, факс - 58703, служба ликвидации аварий ПТЭС - 56432, РКЦ – 5-82-87.</w:t>
            </w:r>
          </w:p>
          <w:p w:rsidR="00987099" w:rsidRPr="00987099" w:rsidRDefault="00987099" w:rsidP="00987099">
            <w:pPr>
              <w:pStyle w:val="a3"/>
              <w:jc w:val="both"/>
              <w:rPr>
                <w:rFonts w:ascii="Arial" w:hAnsi="Arial" w:cs="Arial"/>
                <w:sz w:val="20"/>
                <w:szCs w:val="20"/>
              </w:rPr>
            </w:pPr>
            <w:r w:rsidRPr="00987099">
              <w:rPr>
                <w:rFonts w:ascii="Arial" w:hAnsi="Arial" w:cs="Arial"/>
                <w:sz w:val="20"/>
                <w:szCs w:val="20"/>
              </w:rPr>
              <w:t>(</w:t>
            </w:r>
            <w:hyperlink r:id="rId15" w:history="1">
              <w:r w:rsidRPr="00987099">
                <w:rPr>
                  <w:rStyle w:val="a4"/>
                  <w:rFonts w:ascii="Arial" w:hAnsi="Arial" w:cs="Arial"/>
                  <w:sz w:val="20"/>
                  <w:szCs w:val="20"/>
                  <w:lang w:val="en-US"/>
                </w:rPr>
                <w:t>www</w:t>
              </w:r>
              <w:r w:rsidRPr="00987099">
                <w:rPr>
                  <w:rStyle w:val="a4"/>
                  <w:rFonts w:ascii="Arial" w:hAnsi="Arial" w:cs="Arial"/>
                  <w:sz w:val="20"/>
                  <w:szCs w:val="20"/>
                </w:rPr>
                <w:t>.</w:t>
              </w:r>
              <w:proofErr w:type="spellStart"/>
              <w:r w:rsidRPr="00987099">
                <w:rPr>
                  <w:rStyle w:val="a4"/>
                  <w:rFonts w:ascii="Arial" w:hAnsi="Arial" w:cs="Arial"/>
                  <w:sz w:val="20"/>
                  <w:szCs w:val="20"/>
                  <w:lang w:val="en-US"/>
                </w:rPr>
                <w:t>taymirbit</w:t>
              </w:r>
              <w:proofErr w:type="spellEnd"/>
              <w:r w:rsidRPr="00987099">
                <w:rPr>
                  <w:rStyle w:val="a4"/>
                  <w:rFonts w:ascii="Arial" w:hAnsi="Arial" w:cs="Arial"/>
                  <w:sz w:val="20"/>
                  <w:szCs w:val="20"/>
                </w:rPr>
                <w:t>.</w:t>
              </w:r>
              <w:r w:rsidRPr="00987099">
                <w:rPr>
                  <w:rStyle w:val="a4"/>
                  <w:rFonts w:ascii="Arial" w:hAnsi="Arial" w:cs="Arial"/>
                  <w:sz w:val="20"/>
                  <w:szCs w:val="20"/>
                  <w:lang w:val="en-US"/>
                </w:rPr>
                <w:t>org</w:t>
              </w:r>
            </w:hyperlink>
            <w:r w:rsidRPr="00987099">
              <w:rPr>
                <w:rFonts w:ascii="Arial" w:hAnsi="Arial" w:cs="Arial"/>
                <w:sz w:val="20"/>
                <w:szCs w:val="20"/>
              </w:rPr>
              <w:t>);</w:t>
            </w:r>
          </w:p>
          <w:p w:rsidR="00987099" w:rsidRPr="00987099" w:rsidRDefault="00987099" w:rsidP="00987099">
            <w:pPr>
              <w:pStyle w:val="a3"/>
              <w:jc w:val="both"/>
              <w:rPr>
                <w:rFonts w:ascii="Arial" w:hAnsi="Arial" w:cs="Arial"/>
                <w:sz w:val="20"/>
                <w:szCs w:val="20"/>
              </w:rPr>
            </w:pPr>
            <w:r w:rsidRPr="00987099">
              <w:rPr>
                <w:rFonts w:ascii="Arial" w:hAnsi="Arial" w:cs="Arial"/>
                <w:sz w:val="20"/>
                <w:szCs w:val="20"/>
                <w:lang w:val="en-US"/>
              </w:rPr>
              <w:t>E</w:t>
            </w:r>
            <w:r w:rsidRPr="00987099">
              <w:rPr>
                <w:rFonts w:ascii="Arial" w:hAnsi="Arial" w:cs="Arial"/>
                <w:sz w:val="20"/>
                <w:szCs w:val="20"/>
              </w:rPr>
              <w:t>-</w:t>
            </w:r>
            <w:r w:rsidRPr="00987099">
              <w:rPr>
                <w:rFonts w:ascii="Arial" w:hAnsi="Arial" w:cs="Arial"/>
                <w:sz w:val="20"/>
                <w:szCs w:val="20"/>
                <w:lang w:val="en-US"/>
              </w:rPr>
              <w:t>mail</w:t>
            </w:r>
            <w:r w:rsidRPr="00987099">
              <w:rPr>
                <w:rFonts w:ascii="Arial" w:hAnsi="Arial" w:cs="Arial"/>
                <w:sz w:val="20"/>
                <w:szCs w:val="20"/>
              </w:rPr>
              <w:t xml:space="preserve">: </w:t>
            </w:r>
            <w:proofErr w:type="spellStart"/>
            <w:r w:rsidRPr="00987099">
              <w:rPr>
                <w:rFonts w:ascii="Arial" w:hAnsi="Arial" w:cs="Arial"/>
                <w:sz w:val="20"/>
                <w:szCs w:val="20"/>
                <w:lang w:val="en-US"/>
              </w:rPr>
              <w:t>taymirbit</w:t>
            </w:r>
            <w:proofErr w:type="spellEnd"/>
            <w:r w:rsidRPr="00987099">
              <w:rPr>
                <w:rFonts w:ascii="Arial" w:hAnsi="Arial" w:cs="Arial"/>
                <w:sz w:val="20"/>
                <w:szCs w:val="20"/>
              </w:rPr>
              <w:t>@</w:t>
            </w:r>
            <w:r w:rsidRPr="00987099">
              <w:rPr>
                <w:rFonts w:ascii="Arial" w:hAnsi="Arial" w:cs="Arial"/>
                <w:sz w:val="20"/>
                <w:szCs w:val="20"/>
                <w:lang w:val="en-US"/>
              </w:rPr>
              <w:t>mail</w:t>
            </w:r>
            <w:r w:rsidRPr="00987099">
              <w:rPr>
                <w:rFonts w:ascii="Arial" w:hAnsi="Arial" w:cs="Arial"/>
                <w:sz w:val="20"/>
                <w:szCs w:val="20"/>
              </w:rPr>
              <w:t>.</w:t>
            </w:r>
            <w:proofErr w:type="spellStart"/>
            <w:r w:rsidRPr="00987099">
              <w:rPr>
                <w:rFonts w:ascii="Arial" w:hAnsi="Arial" w:cs="Arial"/>
                <w:sz w:val="20"/>
                <w:szCs w:val="20"/>
                <w:lang w:val="en-US"/>
              </w:rPr>
              <w:t>ru</w:t>
            </w:r>
            <w:proofErr w:type="spellEnd"/>
          </w:p>
          <w:p w:rsidR="00987099" w:rsidRPr="003013BD" w:rsidRDefault="00987099" w:rsidP="00987099">
            <w:pPr>
              <w:jc w:val="both"/>
              <w:rPr>
                <w:rFonts w:ascii="Arial" w:hAnsi="Arial" w:cs="Arial"/>
                <w:b/>
                <w:sz w:val="20"/>
                <w:szCs w:val="20"/>
              </w:rPr>
            </w:pPr>
            <w:r w:rsidRPr="003013BD">
              <w:rPr>
                <w:rFonts w:ascii="Arial" w:hAnsi="Arial" w:cs="Arial"/>
                <w:b/>
                <w:sz w:val="20"/>
                <w:szCs w:val="20"/>
              </w:rPr>
              <w:t xml:space="preserve">        </w:t>
            </w:r>
            <w:proofErr w:type="spellStart"/>
            <w:r>
              <w:rPr>
                <w:rFonts w:ascii="Arial" w:hAnsi="Arial" w:cs="Arial"/>
                <w:b/>
                <w:sz w:val="20"/>
                <w:szCs w:val="20"/>
              </w:rPr>
              <w:t>__________________________Д.В.Тетенькин</w:t>
            </w:r>
            <w:proofErr w:type="spellEnd"/>
          </w:p>
          <w:p w:rsidR="00987099" w:rsidRPr="003013BD" w:rsidRDefault="00987099" w:rsidP="00987099">
            <w:pPr>
              <w:jc w:val="both"/>
              <w:rPr>
                <w:rFonts w:ascii="Arial" w:hAnsi="Arial" w:cs="Arial"/>
                <w:b/>
                <w:sz w:val="20"/>
                <w:szCs w:val="20"/>
              </w:rPr>
            </w:pPr>
            <w:r w:rsidRPr="003013BD">
              <w:rPr>
                <w:rFonts w:ascii="Arial" w:hAnsi="Arial" w:cs="Arial"/>
                <w:b/>
                <w:sz w:val="20"/>
                <w:szCs w:val="20"/>
              </w:rPr>
              <w:t xml:space="preserve">                М.П.</w:t>
            </w:r>
          </w:p>
          <w:p w:rsidR="00987099" w:rsidRPr="003013BD" w:rsidRDefault="00987099" w:rsidP="00987099">
            <w:pPr>
              <w:pStyle w:val="a3"/>
              <w:jc w:val="both"/>
              <w:rPr>
                <w:rFonts w:ascii="Arial" w:hAnsi="Arial" w:cs="Arial"/>
                <w:b/>
                <w:sz w:val="20"/>
                <w:szCs w:val="20"/>
              </w:rPr>
            </w:pPr>
          </w:p>
          <w:p w:rsidR="00987099" w:rsidRDefault="00987099" w:rsidP="00976908">
            <w:pPr>
              <w:pStyle w:val="a3"/>
              <w:jc w:val="both"/>
              <w:rPr>
                <w:rFonts w:ascii="Arial" w:hAnsi="Arial" w:cs="Arial"/>
                <w:b/>
                <w:sz w:val="20"/>
                <w:szCs w:val="20"/>
              </w:rPr>
            </w:pPr>
          </w:p>
        </w:tc>
      </w:tr>
    </w:tbl>
    <w:p w:rsidR="003C5A0D" w:rsidRPr="003C5A0D" w:rsidRDefault="003C5A0D" w:rsidP="00880689">
      <w:pPr>
        <w:tabs>
          <w:tab w:val="center" w:pos="1897"/>
        </w:tabs>
        <w:spacing w:after="0" w:line="240" w:lineRule="auto"/>
        <w:rPr>
          <w:rFonts w:ascii="Arial" w:hAnsi="Arial" w:cs="Arial"/>
          <w:sz w:val="20"/>
          <w:szCs w:val="20"/>
        </w:rPr>
      </w:pPr>
    </w:p>
    <w:sectPr w:rsidR="003C5A0D" w:rsidRPr="003C5A0D" w:rsidSect="00F65A05">
      <w:footerReference w:type="default" r:id="rId16"/>
      <w:pgSz w:w="11905" w:h="16836"/>
      <w:pgMar w:top="851" w:right="848" w:bottom="568" w:left="198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DF" w:rsidRDefault="003261DF" w:rsidP="00E74DD2">
      <w:pPr>
        <w:spacing w:after="0" w:line="240" w:lineRule="auto"/>
      </w:pPr>
      <w:r>
        <w:separator/>
      </w:r>
    </w:p>
  </w:endnote>
  <w:endnote w:type="continuationSeparator" w:id="1">
    <w:p w:rsidR="003261DF" w:rsidRDefault="003261DF" w:rsidP="00E74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3642"/>
      <w:docPartObj>
        <w:docPartGallery w:val="Page Numbers (Bottom of Page)"/>
        <w:docPartUnique/>
      </w:docPartObj>
    </w:sdtPr>
    <w:sdtContent>
      <w:p w:rsidR="003261DF" w:rsidRDefault="003261DF">
        <w:pPr>
          <w:pStyle w:val="aa"/>
          <w:jc w:val="right"/>
        </w:pPr>
        <w:fldSimple w:instr=" PAGE   \* MERGEFORMAT ">
          <w:r w:rsidR="00C30A7F">
            <w:rPr>
              <w:noProof/>
            </w:rPr>
            <w:t>9</w:t>
          </w:r>
        </w:fldSimple>
      </w:p>
    </w:sdtContent>
  </w:sdt>
  <w:p w:rsidR="003261DF" w:rsidRDefault="003261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DF" w:rsidRDefault="003261DF" w:rsidP="00E74DD2">
      <w:pPr>
        <w:spacing w:after="0" w:line="240" w:lineRule="auto"/>
      </w:pPr>
      <w:r>
        <w:separator/>
      </w:r>
    </w:p>
  </w:footnote>
  <w:footnote w:type="continuationSeparator" w:id="1">
    <w:p w:rsidR="003261DF" w:rsidRDefault="003261DF" w:rsidP="00E74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223"/>
    <w:multiLevelType w:val="multilevel"/>
    <w:tmpl w:val="50DA430C"/>
    <w:lvl w:ilvl="0">
      <w:start w:val="2"/>
      <w:numFmt w:val="decimal"/>
      <w:lvlText w:val="3.%1."/>
      <w:lvlJc w:val="left"/>
      <w:rPr>
        <w:rFonts w:ascii="Times New Roman" w:eastAsia="Times New Roman" w:hAnsi="Times New Roman" w:cs="Times New Roman"/>
        <w:b/>
        <w:bCs/>
        <w:i w:val="0"/>
        <w:iCs w:val="0"/>
        <w:smallCaps w:val="0"/>
        <w:strike w:val="0"/>
        <w:color w:val="312F36"/>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C06ED"/>
    <w:multiLevelType w:val="multilevel"/>
    <w:tmpl w:val="A1BC476A"/>
    <w:lvl w:ilvl="0">
      <w:start w:val="2"/>
      <w:numFmt w:val="decimal"/>
      <w:lvlText w:val="9.%1."/>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F60E0"/>
    <w:multiLevelType w:val="multilevel"/>
    <w:tmpl w:val="63CC2388"/>
    <w:lvl w:ilvl="0">
      <w:start w:val="9"/>
      <w:numFmt w:val="decimal"/>
      <w:lvlText w:val="%1."/>
      <w:lvlJc w:val="left"/>
      <w:pPr>
        <w:ind w:left="360" w:hanging="360"/>
      </w:pPr>
      <w:rPr>
        <w:rFonts w:hint="default"/>
        <w:color w:val="312F36"/>
      </w:rPr>
    </w:lvl>
    <w:lvl w:ilvl="1">
      <w:start w:val="6"/>
      <w:numFmt w:val="decimal"/>
      <w:lvlText w:val="%1.%2."/>
      <w:lvlJc w:val="left"/>
      <w:pPr>
        <w:ind w:left="360" w:hanging="360"/>
      </w:pPr>
      <w:rPr>
        <w:rFonts w:hint="default"/>
        <w:color w:val="312F36"/>
      </w:rPr>
    </w:lvl>
    <w:lvl w:ilvl="2">
      <w:start w:val="1"/>
      <w:numFmt w:val="decimal"/>
      <w:lvlText w:val="%1.%2.%3."/>
      <w:lvlJc w:val="left"/>
      <w:pPr>
        <w:ind w:left="720" w:hanging="720"/>
      </w:pPr>
      <w:rPr>
        <w:rFonts w:hint="default"/>
        <w:color w:val="312F36"/>
      </w:rPr>
    </w:lvl>
    <w:lvl w:ilvl="3">
      <w:start w:val="1"/>
      <w:numFmt w:val="decimal"/>
      <w:lvlText w:val="%1.%2.%3.%4."/>
      <w:lvlJc w:val="left"/>
      <w:pPr>
        <w:ind w:left="720" w:hanging="720"/>
      </w:pPr>
      <w:rPr>
        <w:rFonts w:hint="default"/>
        <w:color w:val="312F36"/>
      </w:rPr>
    </w:lvl>
    <w:lvl w:ilvl="4">
      <w:start w:val="1"/>
      <w:numFmt w:val="decimal"/>
      <w:lvlText w:val="%1.%2.%3.%4.%5."/>
      <w:lvlJc w:val="left"/>
      <w:pPr>
        <w:ind w:left="1080" w:hanging="1080"/>
      </w:pPr>
      <w:rPr>
        <w:rFonts w:hint="default"/>
        <w:color w:val="312F36"/>
      </w:rPr>
    </w:lvl>
    <w:lvl w:ilvl="5">
      <w:start w:val="1"/>
      <w:numFmt w:val="decimal"/>
      <w:lvlText w:val="%1.%2.%3.%4.%5.%6."/>
      <w:lvlJc w:val="left"/>
      <w:pPr>
        <w:ind w:left="1080" w:hanging="1080"/>
      </w:pPr>
      <w:rPr>
        <w:rFonts w:hint="default"/>
        <w:color w:val="312F36"/>
      </w:rPr>
    </w:lvl>
    <w:lvl w:ilvl="6">
      <w:start w:val="1"/>
      <w:numFmt w:val="decimal"/>
      <w:lvlText w:val="%1.%2.%3.%4.%5.%6.%7."/>
      <w:lvlJc w:val="left"/>
      <w:pPr>
        <w:ind w:left="1440" w:hanging="1440"/>
      </w:pPr>
      <w:rPr>
        <w:rFonts w:hint="default"/>
        <w:color w:val="312F36"/>
      </w:rPr>
    </w:lvl>
    <w:lvl w:ilvl="7">
      <w:start w:val="1"/>
      <w:numFmt w:val="decimal"/>
      <w:lvlText w:val="%1.%2.%3.%4.%5.%6.%7.%8."/>
      <w:lvlJc w:val="left"/>
      <w:pPr>
        <w:ind w:left="1440" w:hanging="1440"/>
      </w:pPr>
      <w:rPr>
        <w:rFonts w:hint="default"/>
        <w:color w:val="312F36"/>
      </w:rPr>
    </w:lvl>
    <w:lvl w:ilvl="8">
      <w:start w:val="1"/>
      <w:numFmt w:val="decimal"/>
      <w:lvlText w:val="%1.%2.%3.%4.%5.%6.%7.%8.%9."/>
      <w:lvlJc w:val="left"/>
      <w:pPr>
        <w:ind w:left="1800" w:hanging="1800"/>
      </w:pPr>
      <w:rPr>
        <w:rFonts w:hint="default"/>
        <w:color w:val="312F36"/>
      </w:rPr>
    </w:lvl>
  </w:abstractNum>
  <w:abstractNum w:abstractNumId="3">
    <w:nsid w:val="075B4E35"/>
    <w:multiLevelType w:val="multilevel"/>
    <w:tmpl w:val="3BF824D2"/>
    <w:lvl w:ilvl="0">
      <w:start w:val="1"/>
      <w:numFmt w:val="decimal"/>
      <w:lvlText w:val="%1."/>
      <w:lvlJc w:val="left"/>
      <w:rPr>
        <w:rFonts w:ascii="Times New Roman" w:eastAsia="Times New Roman" w:hAnsi="Times New Roman" w:cs="Times New Roman"/>
        <w:b/>
        <w:bCs/>
        <w:i w:val="0"/>
        <w:iCs w:val="0"/>
        <w:smallCaps w:val="0"/>
        <w:strike w:val="0"/>
        <w:color w:val="312F36"/>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12F36"/>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80425"/>
    <w:multiLevelType w:val="multilevel"/>
    <w:tmpl w:val="4CFA7D26"/>
    <w:lvl w:ilvl="0">
      <w:start w:val="5"/>
      <w:numFmt w:val="decimal"/>
      <w:lvlText w:val="%1."/>
      <w:lvlJc w:val="left"/>
      <w:pPr>
        <w:ind w:left="360" w:hanging="360"/>
      </w:pPr>
      <w:rPr>
        <w:rFonts w:hint="default"/>
        <w:color w:val="312F36"/>
      </w:rPr>
    </w:lvl>
    <w:lvl w:ilvl="1">
      <w:start w:val="2"/>
      <w:numFmt w:val="decimal"/>
      <w:lvlText w:val="%1.%2."/>
      <w:lvlJc w:val="left"/>
      <w:pPr>
        <w:ind w:left="786" w:hanging="360"/>
      </w:pPr>
      <w:rPr>
        <w:rFonts w:hint="default"/>
        <w:color w:val="312F36"/>
      </w:rPr>
    </w:lvl>
    <w:lvl w:ilvl="2">
      <w:start w:val="1"/>
      <w:numFmt w:val="decimal"/>
      <w:lvlText w:val="%1.%2.%3."/>
      <w:lvlJc w:val="left"/>
      <w:pPr>
        <w:ind w:left="2280" w:hanging="720"/>
      </w:pPr>
      <w:rPr>
        <w:rFonts w:hint="default"/>
        <w:color w:val="312F36"/>
      </w:rPr>
    </w:lvl>
    <w:lvl w:ilvl="3">
      <w:start w:val="1"/>
      <w:numFmt w:val="decimal"/>
      <w:lvlText w:val="%1.%2.%3.%4."/>
      <w:lvlJc w:val="left"/>
      <w:pPr>
        <w:ind w:left="3060" w:hanging="720"/>
      </w:pPr>
      <w:rPr>
        <w:rFonts w:hint="default"/>
        <w:color w:val="312F36"/>
      </w:rPr>
    </w:lvl>
    <w:lvl w:ilvl="4">
      <w:start w:val="1"/>
      <w:numFmt w:val="decimal"/>
      <w:lvlText w:val="%1.%2.%3.%4.%5."/>
      <w:lvlJc w:val="left"/>
      <w:pPr>
        <w:ind w:left="4200" w:hanging="1080"/>
      </w:pPr>
      <w:rPr>
        <w:rFonts w:hint="default"/>
        <w:color w:val="312F36"/>
      </w:rPr>
    </w:lvl>
    <w:lvl w:ilvl="5">
      <w:start w:val="1"/>
      <w:numFmt w:val="decimal"/>
      <w:lvlText w:val="%1.%2.%3.%4.%5.%6."/>
      <w:lvlJc w:val="left"/>
      <w:pPr>
        <w:ind w:left="4980" w:hanging="1080"/>
      </w:pPr>
      <w:rPr>
        <w:rFonts w:hint="default"/>
        <w:color w:val="312F36"/>
      </w:rPr>
    </w:lvl>
    <w:lvl w:ilvl="6">
      <w:start w:val="1"/>
      <w:numFmt w:val="decimal"/>
      <w:lvlText w:val="%1.%2.%3.%4.%5.%6.%7."/>
      <w:lvlJc w:val="left"/>
      <w:pPr>
        <w:ind w:left="6120" w:hanging="1440"/>
      </w:pPr>
      <w:rPr>
        <w:rFonts w:hint="default"/>
        <w:color w:val="312F36"/>
      </w:rPr>
    </w:lvl>
    <w:lvl w:ilvl="7">
      <w:start w:val="1"/>
      <w:numFmt w:val="decimal"/>
      <w:lvlText w:val="%1.%2.%3.%4.%5.%6.%7.%8."/>
      <w:lvlJc w:val="left"/>
      <w:pPr>
        <w:ind w:left="6900" w:hanging="1440"/>
      </w:pPr>
      <w:rPr>
        <w:rFonts w:hint="default"/>
        <w:color w:val="312F36"/>
      </w:rPr>
    </w:lvl>
    <w:lvl w:ilvl="8">
      <w:start w:val="1"/>
      <w:numFmt w:val="decimal"/>
      <w:lvlText w:val="%1.%2.%3.%4.%5.%6.%7.%8.%9."/>
      <w:lvlJc w:val="left"/>
      <w:pPr>
        <w:ind w:left="8040" w:hanging="1800"/>
      </w:pPr>
      <w:rPr>
        <w:rFonts w:hint="default"/>
        <w:color w:val="312F36"/>
      </w:rPr>
    </w:lvl>
  </w:abstractNum>
  <w:abstractNum w:abstractNumId="5">
    <w:nsid w:val="130C586B"/>
    <w:multiLevelType w:val="multilevel"/>
    <w:tmpl w:val="266AF412"/>
    <w:lvl w:ilvl="0">
      <w:start w:val="1"/>
      <w:numFmt w:val="decimal"/>
      <w:lvlText w:val="3.3.%1."/>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067BB"/>
    <w:multiLevelType w:val="multilevel"/>
    <w:tmpl w:val="684C81D8"/>
    <w:lvl w:ilvl="0">
      <w:start w:val="1"/>
      <w:numFmt w:val="decimal"/>
      <w:lvlText w:val="3.6.%1."/>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41B11"/>
    <w:multiLevelType w:val="multilevel"/>
    <w:tmpl w:val="1A324486"/>
    <w:lvl w:ilvl="0">
      <w:start w:val="1"/>
      <w:numFmt w:val="bullet"/>
      <w:lvlText w:val="-"/>
      <w:lvlJc w:val="left"/>
      <w:rPr>
        <w:rFonts w:ascii="Times New Roman" w:eastAsia="Times New Roman" w:hAnsi="Times New Roman" w:cs="Times New Roman"/>
        <w:b w:val="0"/>
        <w:bCs w:val="0"/>
        <w:i w:val="0"/>
        <w:iCs w:val="0"/>
        <w:smallCaps w:val="0"/>
        <w:strike w:val="0"/>
        <w:color w:val="312F36"/>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94967"/>
    <w:multiLevelType w:val="hybridMultilevel"/>
    <w:tmpl w:val="4BC055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603D8D"/>
    <w:multiLevelType w:val="multilevel"/>
    <w:tmpl w:val="0E4E455E"/>
    <w:lvl w:ilvl="0">
      <w:start w:val="4"/>
      <w:numFmt w:val="decimal"/>
      <w:lvlText w:val="2.%1."/>
      <w:lvlJc w:val="left"/>
      <w:rPr>
        <w:rFonts w:ascii="Times New Roman" w:eastAsia="Times New Roman" w:hAnsi="Times New Roman" w:cs="Times New Roman"/>
        <w:b w:val="0"/>
        <w:bCs w:val="0"/>
        <w:i w:val="0"/>
        <w:iCs w:val="0"/>
        <w:smallCaps w:val="0"/>
        <w:strike w:val="0"/>
        <w:color w:val="312F36"/>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11297"/>
    <w:multiLevelType w:val="multilevel"/>
    <w:tmpl w:val="C7E8C80C"/>
    <w:lvl w:ilvl="0">
      <w:start w:val="3"/>
      <w:numFmt w:val="decimal"/>
      <w:lvlText w:val="%1"/>
      <w:lvlJc w:val="left"/>
      <w:pPr>
        <w:ind w:left="435" w:hanging="435"/>
      </w:pPr>
      <w:rPr>
        <w:rFonts w:ascii="Arial" w:hAnsi="Arial" w:cs="Arial" w:hint="default"/>
        <w:sz w:val="20"/>
      </w:rPr>
    </w:lvl>
    <w:lvl w:ilvl="1">
      <w:start w:val="3"/>
      <w:numFmt w:val="decimal"/>
      <w:lvlText w:val="%1.%2"/>
      <w:lvlJc w:val="left"/>
      <w:pPr>
        <w:ind w:left="930" w:hanging="435"/>
      </w:pPr>
      <w:rPr>
        <w:rFonts w:ascii="Arial" w:hAnsi="Arial" w:cs="Arial" w:hint="default"/>
        <w:sz w:val="20"/>
      </w:rPr>
    </w:lvl>
    <w:lvl w:ilvl="2">
      <w:start w:val="1"/>
      <w:numFmt w:val="decimal"/>
      <w:lvlText w:val="%1.%2.%3"/>
      <w:lvlJc w:val="left"/>
      <w:pPr>
        <w:ind w:left="1710" w:hanging="720"/>
      </w:pPr>
      <w:rPr>
        <w:rFonts w:ascii="Arial" w:hAnsi="Arial" w:cs="Arial" w:hint="default"/>
        <w:sz w:val="20"/>
      </w:rPr>
    </w:lvl>
    <w:lvl w:ilvl="3">
      <w:start w:val="1"/>
      <w:numFmt w:val="decimal"/>
      <w:lvlText w:val="%1.%2.%3.%4"/>
      <w:lvlJc w:val="left"/>
      <w:pPr>
        <w:ind w:left="2205" w:hanging="720"/>
      </w:pPr>
      <w:rPr>
        <w:rFonts w:ascii="Arial" w:hAnsi="Arial" w:cs="Arial" w:hint="default"/>
        <w:sz w:val="20"/>
      </w:rPr>
    </w:lvl>
    <w:lvl w:ilvl="4">
      <w:start w:val="1"/>
      <w:numFmt w:val="decimal"/>
      <w:lvlText w:val="%1.%2.%3.%4.%5"/>
      <w:lvlJc w:val="left"/>
      <w:pPr>
        <w:ind w:left="3060" w:hanging="1080"/>
      </w:pPr>
      <w:rPr>
        <w:rFonts w:ascii="Arial" w:hAnsi="Arial" w:cs="Arial" w:hint="default"/>
        <w:sz w:val="20"/>
      </w:rPr>
    </w:lvl>
    <w:lvl w:ilvl="5">
      <w:start w:val="1"/>
      <w:numFmt w:val="decimal"/>
      <w:lvlText w:val="%1.%2.%3.%4.%5.%6"/>
      <w:lvlJc w:val="left"/>
      <w:pPr>
        <w:ind w:left="3555" w:hanging="1080"/>
      </w:pPr>
      <w:rPr>
        <w:rFonts w:ascii="Arial" w:hAnsi="Arial" w:cs="Arial" w:hint="default"/>
        <w:sz w:val="20"/>
      </w:rPr>
    </w:lvl>
    <w:lvl w:ilvl="6">
      <w:start w:val="1"/>
      <w:numFmt w:val="decimal"/>
      <w:lvlText w:val="%1.%2.%3.%4.%5.%6.%7"/>
      <w:lvlJc w:val="left"/>
      <w:pPr>
        <w:ind w:left="4410" w:hanging="1440"/>
      </w:pPr>
      <w:rPr>
        <w:rFonts w:ascii="Arial" w:hAnsi="Arial" w:cs="Arial" w:hint="default"/>
        <w:sz w:val="20"/>
      </w:rPr>
    </w:lvl>
    <w:lvl w:ilvl="7">
      <w:start w:val="1"/>
      <w:numFmt w:val="decimal"/>
      <w:lvlText w:val="%1.%2.%3.%4.%5.%6.%7.%8"/>
      <w:lvlJc w:val="left"/>
      <w:pPr>
        <w:ind w:left="4905" w:hanging="1440"/>
      </w:pPr>
      <w:rPr>
        <w:rFonts w:ascii="Arial" w:hAnsi="Arial" w:cs="Arial" w:hint="default"/>
        <w:sz w:val="20"/>
      </w:rPr>
    </w:lvl>
    <w:lvl w:ilvl="8">
      <w:start w:val="1"/>
      <w:numFmt w:val="decimal"/>
      <w:lvlText w:val="%1.%2.%3.%4.%5.%6.%7.%8.%9"/>
      <w:lvlJc w:val="left"/>
      <w:pPr>
        <w:ind w:left="5400" w:hanging="1440"/>
      </w:pPr>
      <w:rPr>
        <w:rFonts w:ascii="Arial" w:hAnsi="Arial" w:cs="Arial" w:hint="default"/>
        <w:sz w:val="20"/>
      </w:rPr>
    </w:lvl>
  </w:abstractNum>
  <w:abstractNum w:abstractNumId="11">
    <w:nsid w:val="39344AA3"/>
    <w:multiLevelType w:val="multilevel"/>
    <w:tmpl w:val="287682F8"/>
    <w:lvl w:ilvl="0">
      <w:start w:val="3"/>
      <w:numFmt w:val="decimal"/>
      <w:lvlText w:val="%1."/>
      <w:lvlJc w:val="left"/>
      <w:pPr>
        <w:ind w:left="495" w:hanging="495"/>
      </w:pPr>
      <w:rPr>
        <w:rFonts w:ascii="Arial" w:hAnsi="Arial" w:cs="Arial" w:hint="default"/>
        <w:sz w:val="20"/>
      </w:rPr>
    </w:lvl>
    <w:lvl w:ilvl="1">
      <w:start w:val="4"/>
      <w:numFmt w:val="decimal"/>
      <w:lvlText w:val="%1.%2."/>
      <w:lvlJc w:val="left"/>
      <w:pPr>
        <w:ind w:left="495" w:hanging="495"/>
      </w:pPr>
      <w:rPr>
        <w:rFonts w:ascii="Arial" w:hAnsi="Arial" w:cs="Arial" w:hint="default"/>
        <w:sz w:val="20"/>
      </w:rPr>
    </w:lvl>
    <w:lvl w:ilvl="2">
      <w:start w:val="1"/>
      <w:numFmt w:val="decimal"/>
      <w:lvlText w:val="%1.%2.%3."/>
      <w:lvlJc w:val="left"/>
      <w:pPr>
        <w:ind w:left="1571"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2">
    <w:nsid w:val="3A865F27"/>
    <w:multiLevelType w:val="multilevel"/>
    <w:tmpl w:val="D452CE42"/>
    <w:lvl w:ilvl="0">
      <w:start w:val="1"/>
      <w:numFmt w:val="decimal"/>
      <w:lvlText w:val="3.2.%1."/>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CC2D44"/>
    <w:multiLevelType w:val="multilevel"/>
    <w:tmpl w:val="3EB045A8"/>
    <w:lvl w:ilvl="0">
      <w:start w:val="3"/>
      <w:numFmt w:val="decimal"/>
      <w:lvlText w:val="%1."/>
      <w:lvlJc w:val="left"/>
      <w:pPr>
        <w:ind w:left="540" w:hanging="540"/>
      </w:pPr>
      <w:rPr>
        <w:rFonts w:ascii="Times New Roman" w:hAnsi="Times New Roman" w:cs="Times New Roman" w:hint="default"/>
        <w:color w:val="312F36"/>
        <w:sz w:val="24"/>
      </w:rPr>
    </w:lvl>
    <w:lvl w:ilvl="1">
      <w:start w:val="3"/>
      <w:numFmt w:val="decimal"/>
      <w:lvlText w:val="%1.%2."/>
      <w:lvlJc w:val="left"/>
      <w:pPr>
        <w:ind w:left="540" w:hanging="540"/>
      </w:pPr>
      <w:rPr>
        <w:rFonts w:ascii="Times New Roman" w:hAnsi="Times New Roman" w:cs="Times New Roman" w:hint="default"/>
        <w:color w:val="312F36"/>
        <w:sz w:val="24"/>
      </w:rPr>
    </w:lvl>
    <w:lvl w:ilvl="2">
      <w:start w:val="2"/>
      <w:numFmt w:val="decimal"/>
      <w:lvlText w:val="%1.%2.%3."/>
      <w:lvlJc w:val="left"/>
      <w:pPr>
        <w:ind w:left="1146" w:hanging="720"/>
      </w:pPr>
      <w:rPr>
        <w:rFonts w:ascii="Arial" w:hAnsi="Arial" w:cs="Arial" w:hint="default"/>
        <w:color w:val="312F36"/>
        <w:sz w:val="20"/>
        <w:szCs w:val="20"/>
      </w:rPr>
    </w:lvl>
    <w:lvl w:ilvl="3">
      <w:start w:val="1"/>
      <w:numFmt w:val="decimal"/>
      <w:lvlText w:val="%1.%2.%3.%4."/>
      <w:lvlJc w:val="left"/>
      <w:pPr>
        <w:ind w:left="720" w:hanging="720"/>
      </w:pPr>
      <w:rPr>
        <w:rFonts w:ascii="Times New Roman" w:hAnsi="Times New Roman" w:cs="Times New Roman" w:hint="default"/>
        <w:color w:val="312F36"/>
        <w:sz w:val="24"/>
      </w:rPr>
    </w:lvl>
    <w:lvl w:ilvl="4">
      <w:start w:val="1"/>
      <w:numFmt w:val="decimal"/>
      <w:lvlText w:val="%1.%2.%3.%4.%5."/>
      <w:lvlJc w:val="left"/>
      <w:pPr>
        <w:ind w:left="1080" w:hanging="1080"/>
      </w:pPr>
      <w:rPr>
        <w:rFonts w:ascii="Times New Roman" w:hAnsi="Times New Roman" w:cs="Times New Roman" w:hint="default"/>
        <w:color w:val="312F36"/>
        <w:sz w:val="24"/>
      </w:rPr>
    </w:lvl>
    <w:lvl w:ilvl="5">
      <w:start w:val="1"/>
      <w:numFmt w:val="decimal"/>
      <w:lvlText w:val="%1.%2.%3.%4.%5.%6."/>
      <w:lvlJc w:val="left"/>
      <w:pPr>
        <w:ind w:left="1080" w:hanging="1080"/>
      </w:pPr>
      <w:rPr>
        <w:rFonts w:ascii="Times New Roman" w:hAnsi="Times New Roman" w:cs="Times New Roman" w:hint="default"/>
        <w:color w:val="312F36"/>
        <w:sz w:val="24"/>
      </w:rPr>
    </w:lvl>
    <w:lvl w:ilvl="6">
      <w:start w:val="1"/>
      <w:numFmt w:val="decimal"/>
      <w:lvlText w:val="%1.%2.%3.%4.%5.%6.%7."/>
      <w:lvlJc w:val="left"/>
      <w:pPr>
        <w:ind w:left="1440" w:hanging="1440"/>
      </w:pPr>
      <w:rPr>
        <w:rFonts w:ascii="Times New Roman" w:hAnsi="Times New Roman" w:cs="Times New Roman" w:hint="default"/>
        <w:color w:val="312F36"/>
        <w:sz w:val="24"/>
      </w:rPr>
    </w:lvl>
    <w:lvl w:ilvl="7">
      <w:start w:val="1"/>
      <w:numFmt w:val="decimal"/>
      <w:lvlText w:val="%1.%2.%3.%4.%5.%6.%7.%8."/>
      <w:lvlJc w:val="left"/>
      <w:pPr>
        <w:ind w:left="1440" w:hanging="1440"/>
      </w:pPr>
      <w:rPr>
        <w:rFonts w:ascii="Times New Roman" w:hAnsi="Times New Roman" w:cs="Times New Roman" w:hint="default"/>
        <w:color w:val="312F36"/>
        <w:sz w:val="24"/>
      </w:rPr>
    </w:lvl>
    <w:lvl w:ilvl="8">
      <w:start w:val="1"/>
      <w:numFmt w:val="decimal"/>
      <w:lvlText w:val="%1.%2.%3.%4.%5.%6.%7.%8.%9."/>
      <w:lvlJc w:val="left"/>
      <w:pPr>
        <w:ind w:left="1800" w:hanging="1800"/>
      </w:pPr>
      <w:rPr>
        <w:rFonts w:ascii="Times New Roman" w:hAnsi="Times New Roman" w:cs="Times New Roman" w:hint="default"/>
        <w:color w:val="312F36"/>
        <w:sz w:val="24"/>
      </w:rPr>
    </w:lvl>
  </w:abstractNum>
  <w:abstractNum w:abstractNumId="14">
    <w:nsid w:val="47802E86"/>
    <w:multiLevelType w:val="multilevel"/>
    <w:tmpl w:val="F7B0CBC8"/>
    <w:lvl w:ilvl="0">
      <w:start w:val="3"/>
      <w:numFmt w:val="decimal"/>
      <w:lvlText w:val="%1."/>
      <w:lvlJc w:val="left"/>
      <w:pPr>
        <w:ind w:left="495" w:hanging="495"/>
      </w:pPr>
      <w:rPr>
        <w:rFonts w:hint="default"/>
        <w:color w:val="312F36"/>
      </w:rPr>
    </w:lvl>
    <w:lvl w:ilvl="1">
      <w:start w:val="5"/>
      <w:numFmt w:val="decimal"/>
      <w:lvlText w:val="%1.%2."/>
      <w:lvlJc w:val="left"/>
      <w:pPr>
        <w:ind w:left="495" w:hanging="495"/>
      </w:pPr>
      <w:rPr>
        <w:rFonts w:hint="default"/>
        <w:color w:val="312F36"/>
      </w:rPr>
    </w:lvl>
    <w:lvl w:ilvl="2">
      <w:start w:val="1"/>
      <w:numFmt w:val="decimal"/>
      <w:lvlText w:val="%1.%2.%3."/>
      <w:lvlJc w:val="left"/>
      <w:pPr>
        <w:ind w:left="720" w:hanging="720"/>
      </w:pPr>
      <w:rPr>
        <w:rFonts w:hint="default"/>
        <w:color w:val="312F36"/>
      </w:rPr>
    </w:lvl>
    <w:lvl w:ilvl="3">
      <w:start w:val="1"/>
      <w:numFmt w:val="decimal"/>
      <w:lvlText w:val="%1.%2.%3.%4."/>
      <w:lvlJc w:val="left"/>
      <w:pPr>
        <w:ind w:left="720" w:hanging="720"/>
      </w:pPr>
      <w:rPr>
        <w:rFonts w:hint="default"/>
        <w:color w:val="312F36"/>
      </w:rPr>
    </w:lvl>
    <w:lvl w:ilvl="4">
      <w:start w:val="1"/>
      <w:numFmt w:val="decimal"/>
      <w:lvlText w:val="%1.%2.%3.%4.%5."/>
      <w:lvlJc w:val="left"/>
      <w:pPr>
        <w:ind w:left="1080" w:hanging="1080"/>
      </w:pPr>
      <w:rPr>
        <w:rFonts w:hint="default"/>
        <w:color w:val="312F36"/>
      </w:rPr>
    </w:lvl>
    <w:lvl w:ilvl="5">
      <w:start w:val="1"/>
      <w:numFmt w:val="decimal"/>
      <w:lvlText w:val="%1.%2.%3.%4.%5.%6."/>
      <w:lvlJc w:val="left"/>
      <w:pPr>
        <w:ind w:left="1080" w:hanging="1080"/>
      </w:pPr>
      <w:rPr>
        <w:rFonts w:hint="default"/>
        <w:color w:val="312F36"/>
      </w:rPr>
    </w:lvl>
    <w:lvl w:ilvl="6">
      <w:start w:val="1"/>
      <w:numFmt w:val="decimal"/>
      <w:lvlText w:val="%1.%2.%3.%4.%5.%6.%7."/>
      <w:lvlJc w:val="left"/>
      <w:pPr>
        <w:ind w:left="1440" w:hanging="1440"/>
      </w:pPr>
      <w:rPr>
        <w:rFonts w:hint="default"/>
        <w:color w:val="312F36"/>
      </w:rPr>
    </w:lvl>
    <w:lvl w:ilvl="7">
      <w:start w:val="1"/>
      <w:numFmt w:val="decimal"/>
      <w:lvlText w:val="%1.%2.%3.%4.%5.%6.%7.%8."/>
      <w:lvlJc w:val="left"/>
      <w:pPr>
        <w:ind w:left="1440" w:hanging="1440"/>
      </w:pPr>
      <w:rPr>
        <w:rFonts w:hint="default"/>
        <w:color w:val="312F36"/>
      </w:rPr>
    </w:lvl>
    <w:lvl w:ilvl="8">
      <w:start w:val="1"/>
      <w:numFmt w:val="decimal"/>
      <w:lvlText w:val="%1.%2.%3.%4.%5.%6.%7.%8.%9."/>
      <w:lvlJc w:val="left"/>
      <w:pPr>
        <w:ind w:left="1800" w:hanging="1800"/>
      </w:pPr>
      <w:rPr>
        <w:rFonts w:hint="default"/>
        <w:color w:val="312F36"/>
      </w:rPr>
    </w:lvl>
  </w:abstractNum>
  <w:abstractNum w:abstractNumId="15">
    <w:nsid w:val="51B71A9D"/>
    <w:multiLevelType w:val="multilevel"/>
    <w:tmpl w:val="1B6A1100"/>
    <w:lvl w:ilvl="0">
      <w:start w:val="1"/>
      <w:numFmt w:val="decimal"/>
      <w:lvlText w:val="3.4.%1."/>
      <w:lvlJc w:val="left"/>
      <w:rPr>
        <w:rFonts w:ascii="Arial" w:eastAsia="Times New Roman" w:hAnsi="Arial" w:cs="Arial" w:hint="default"/>
        <w:b w:val="0"/>
        <w:bCs w:val="0"/>
        <w:i w:val="0"/>
        <w:iCs w:val="0"/>
        <w:smallCaps w:val="0"/>
        <w:strike w:val="0"/>
        <w:color w:val="312F36"/>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F012DB"/>
    <w:multiLevelType w:val="multilevel"/>
    <w:tmpl w:val="FD287D2E"/>
    <w:lvl w:ilvl="0">
      <w:start w:val="7"/>
      <w:numFmt w:val="decimal"/>
      <w:lvlText w:val="%1."/>
      <w:lvlJc w:val="left"/>
      <w:pPr>
        <w:ind w:left="360" w:hanging="360"/>
      </w:pPr>
      <w:rPr>
        <w:rFonts w:hint="default"/>
        <w:color w:val="312F36"/>
      </w:rPr>
    </w:lvl>
    <w:lvl w:ilvl="1">
      <w:start w:val="6"/>
      <w:numFmt w:val="decimal"/>
      <w:lvlText w:val="%1.%2."/>
      <w:lvlJc w:val="left"/>
      <w:pPr>
        <w:ind w:left="360" w:hanging="360"/>
      </w:pPr>
      <w:rPr>
        <w:rFonts w:hint="default"/>
        <w:color w:val="312F36"/>
      </w:rPr>
    </w:lvl>
    <w:lvl w:ilvl="2">
      <w:start w:val="1"/>
      <w:numFmt w:val="decimal"/>
      <w:lvlText w:val="%1.%2.%3."/>
      <w:lvlJc w:val="left"/>
      <w:pPr>
        <w:ind w:left="720" w:hanging="720"/>
      </w:pPr>
      <w:rPr>
        <w:rFonts w:hint="default"/>
        <w:color w:val="312F36"/>
      </w:rPr>
    </w:lvl>
    <w:lvl w:ilvl="3">
      <w:start w:val="1"/>
      <w:numFmt w:val="decimal"/>
      <w:lvlText w:val="%1.%2.%3.%4."/>
      <w:lvlJc w:val="left"/>
      <w:pPr>
        <w:ind w:left="720" w:hanging="720"/>
      </w:pPr>
      <w:rPr>
        <w:rFonts w:hint="default"/>
        <w:color w:val="312F36"/>
      </w:rPr>
    </w:lvl>
    <w:lvl w:ilvl="4">
      <w:start w:val="1"/>
      <w:numFmt w:val="decimal"/>
      <w:lvlText w:val="%1.%2.%3.%4.%5."/>
      <w:lvlJc w:val="left"/>
      <w:pPr>
        <w:ind w:left="1080" w:hanging="1080"/>
      </w:pPr>
      <w:rPr>
        <w:rFonts w:hint="default"/>
        <w:color w:val="312F36"/>
      </w:rPr>
    </w:lvl>
    <w:lvl w:ilvl="5">
      <w:start w:val="1"/>
      <w:numFmt w:val="decimal"/>
      <w:lvlText w:val="%1.%2.%3.%4.%5.%6."/>
      <w:lvlJc w:val="left"/>
      <w:pPr>
        <w:ind w:left="1080" w:hanging="1080"/>
      </w:pPr>
      <w:rPr>
        <w:rFonts w:hint="default"/>
        <w:color w:val="312F36"/>
      </w:rPr>
    </w:lvl>
    <w:lvl w:ilvl="6">
      <w:start w:val="1"/>
      <w:numFmt w:val="decimal"/>
      <w:lvlText w:val="%1.%2.%3.%4.%5.%6.%7."/>
      <w:lvlJc w:val="left"/>
      <w:pPr>
        <w:ind w:left="1440" w:hanging="1440"/>
      </w:pPr>
      <w:rPr>
        <w:rFonts w:hint="default"/>
        <w:color w:val="312F36"/>
      </w:rPr>
    </w:lvl>
    <w:lvl w:ilvl="7">
      <w:start w:val="1"/>
      <w:numFmt w:val="decimal"/>
      <w:lvlText w:val="%1.%2.%3.%4.%5.%6.%7.%8."/>
      <w:lvlJc w:val="left"/>
      <w:pPr>
        <w:ind w:left="1440" w:hanging="1440"/>
      </w:pPr>
      <w:rPr>
        <w:rFonts w:hint="default"/>
        <w:color w:val="312F36"/>
      </w:rPr>
    </w:lvl>
    <w:lvl w:ilvl="8">
      <w:start w:val="1"/>
      <w:numFmt w:val="decimal"/>
      <w:lvlText w:val="%1.%2.%3.%4.%5.%6.%7.%8.%9."/>
      <w:lvlJc w:val="left"/>
      <w:pPr>
        <w:ind w:left="1800" w:hanging="1800"/>
      </w:pPr>
      <w:rPr>
        <w:rFonts w:hint="default"/>
        <w:color w:val="312F36"/>
      </w:rPr>
    </w:lvl>
  </w:abstractNum>
  <w:abstractNum w:abstractNumId="17">
    <w:nsid w:val="657E5B2D"/>
    <w:multiLevelType w:val="multilevel"/>
    <w:tmpl w:val="263C1F74"/>
    <w:lvl w:ilvl="0">
      <w:start w:val="8"/>
      <w:numFmt w:val="decimal"/>
      <w:lvlText w:val="%1."/>
      <w:lvlJc w:val="left"/>
      <w:pPr>
        <w:ind w:left="360" w:hanging="360"/>
      </w:pPr>
      <w:rPr>
        <w:rFonts w:hint="default"/>
        <w:color w:val="312F36"/>
      </w:rPr>
    </w:lvl>
    <w:lvl w:ilvl="1">
      <w:start w:val="1"/>
      <w:numFmt w:val="decimal"/>
      <w:lvlText w:val="%1.%2."/>
      <w:lvlJc w:val="left"/>
      <w:pPr>
        <w:ind w:left="1120" w:hanging="360"/>
      </w:pPr>
      <w:rPr>
        <w:rFonts w:hint="default"/>
        <w:color w:val="312F36"/>
      </w:rPr>
    </w:lvl>
    <w:lvl w:ilvl="2">
      <w:start w:val="1"/>
      <w:numFmt w:val="decimal"/>
      <w:lvlText w:val="%1.%2.%3."/>
      <w:lvlJc w:val="left"/>
      <w:pPr>
        <w:ind w:left="2240" w:hanging="720"/>
      </w:pPr>
      <w:rPr>
        <w:rFonts w:hint="default"/>
        <w:color w:val="312F36"/>
      </w:rPr>
    </w:lvl>
    <w:lvl w:ilvl="3">
      <w:start w:val="1"/>
      <w:numFmt w:val="decimal"/>
      <w:lvlText w:val="%1.%2.%3.%4."/>
      <w:lvlJc w:val="left"/>
      <w:pPr>
        <w:ind w:left="3000" w:hanging="720"/>
      </w:pPr>
      <w:rPr>
        <w:rFonts w:hint="default"/>
        <w:color w:val="312F36"/>
      </w:rPr>
    </w:lvl>
    <w:lvl w:ilvl="4">
      <w:start w:val="1"/>
      <w:numFmt w:val="decimal"/>
      <w:lvlText w:val="%1.%2.%3.%4.%5."/>
      <w:lvlJc w:val="left"/>
      <w:pPr>
        <w:ind w:left="4120" w:hanging="1080"/>
      </w:pPr>
      <w:rPr>
        <w:rFonts w:hint="default"/>
        <w:color w:val="312F36"/>
      </w:rPr>
    </w:lvl>
    <w:lvl w:ilvl="5">
      <w:start w:val="1"/>
      <w:numFmt w:val="decimal"/>
      <w:lvlText w:val="%1.%2.%3.%4.%5.%6."/>
      <w:lvlJc w:val="left"/>
      <w:pPr>
        <w:ind w:left="4880" w:hanging="1080"/>
      </w:pPr>
      <w:rPr>
        <w:rFonts w:hint="default"/>
        <w:color w:val="312F36"/>
      </w:rPr>
    </w:lvl>
    <w:lvl w:ilvl="6">
      <w:start w:val="1"/>
      <w:numFmt w:val="decimal"/>
      <w:lvlText w:val="%1.%2.%3.%4.%5.%6.%7."/>
      <w:lvlJc w:val="left"/>
      <w:pPr>
        <w:ind w:left="6000" w:hanging="1440"/>
      </w:pPr>
      <w:rPr>
        <w:rFonts w:hint="default"/>
        <w:color w:val="312F36"/>
      </w:rPr>
    </w:lvl>
    <w:lvl w:ilvl="7">
      <w:start w:val="1"/>
      <w:numFmt w:val="decimal"/>
      <w:lvlText w:val="%1.%2.%3.%4.%5.%6.%7.%8."/>
      <w:lvlJc w:val="left"/>
      <w:pPr>
        <w:ind w:left="6760" w:hanging="1440"/>
      </w:pPr>
      <w:rPr>
        <w:rFonts w:hint="default"/>
        <w:color w:val="312F36"/>
      </w:rPr>
    </w:lvl>
    <w:lvl w:ilvl="8">
      <w:start w:val="1"/>
      <w:numFmt w:val="decimal"/>
      <w:lvlText w:val="%1.%2.%3.%4.%5.%6.%7.%8.%9."/>
      <w:lvlJc w:val="left"/>
      <w:pPr>
        <w:ind w:left="7880" w:hanging="1800"/>
      </w:pPr>
      <w:rPr>
        <w:rFonts w:hint="default"/>
        <w:color w:val="312F36"/>
      </w:rPr>
    </w:lvl>
  </w:abstractNum>
  <w:num w:numId="1">
    <w:abstractNumId w:val="8"/>
  </w:num>
  <w:num w:numId="2">
    <w:abstractNumId w:val="3"/>
  </w:num>
  <w:num w:numId="3">
    <w:abstractNumId w:val="12"/>
  </w:num>
  <w:num w:numId="4">
    <w:abstractNumId w:val="10"/>
  </w:num>
  <w:num w:numId="5">
    <w:abstractNumId w:val="13"/>
  </w:num>
  <w:num w:numId="6">
    <w:abstractNumId w:val="5"/>
  </w:num>
  <w:num w:numId="7">
    <w:abstractNumId w:val="11"/>
  </w:num>
  <w:num w:numId="8">
    <w:abstractNumId w:val="9"/>
  </w:num>
  <w:num w:numId="9">
    <w:abstractNumId w:val="0"/>
  </w:num>
  <w:num w:numId="10">
    <w:abstractNumId w:val="15"/>
  </w:num>
  <w:num w:numId="11">
    <w:abstractNumId w:val="7"/>
  </w:num>
  <w:num w:numId="12">
    <w:abstractNumId w:val="6"/>
  </w:num>
  <w:num w:numId="13">
    <w:abstractNumId w:val="14"/>
  </w:num>
  <w:num w:numId="14">
    <w:abstractNumId w:val="4"/>
  </w:num>
  <w:num w:numId="15">
    <w:abstractNumId w:val="16"/>
  </w:num>
  <w:num w:numId="16">
    <w:abstractNumId w:val="1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0"/>
    <w:footnote w:id="1"/>
  </w:footnotePr>
  <w:endnotePr>
    <w:endnote w:id="0"/>
    <w:endnote w:id="1"/>
  </w:endnotePr>
  <w:compat/>
  <w:rsids>
    <w:rsidRoot w:val="00B90B94"/>
    <w:rsid w:val="00022655"/>
    <w:rsid w:val="00024515"/>
    <w:rsid w:val="00036A31"/>
    <w:rsid w:val="000438CB"/>
    <w:rsid w:val="00094890"/>
    <w:rsid w:val="000B3212"/>
    <w:rsid w:val="00182BCC"/>
    <w:rsid w:val="001A58EB"/>
    <w:rsid w:val="001C42C7"/>
    <w:rsid w:val="001E58BF"/>
    <w:rsid w:val="003261DF"/>
    <w:rsid w:val="00351FCB"/>
    <w:rsid w:val="00360E6B"/>
    <w:rsid w:val="003614BD"/>
    <w:rsid w:val="0038738A"/>
    <w:rsid w:val="003A595B"/>
    <w:rsid w:val="003C5A0D"/>
    <w:rsid w:val="003E2017"/>
    <w:rsid w:val="003F10F0"/>
    <w:rsid w:val="00420BFC"/>
    <w:rsid w:val="00424389"/>
    <w:rsid w:val="0045312C"/>
    <w:rsid w:val="004638A1"/>
    <w:rsid w:val="00497062"/>
    <w:rsid w:val="004B2186"/>
    <w:rsid w:val="005019D4"/>
    <w:rsid w:val="00514B55"/>
    <w:rsid w:val="00525029"/>
    <w:rsid w:val="00525E64"/>
    <w:rsid w:val="00564B14"/>
    <w:rsid w:val="0057697B"/>
    <w:rsid w:val="00583D46"/>
    <w:rsid w:val="005A6A94"/>
    <w:rsid w:val="005E0885"/>
    <w:rsid w:val="00624C65"/>
    <w:rsid w:val="006F4F48"/>
    <w:rsid w:val="00730DB2"/>
    <w:rsid w:val="00735C7A"/>
    <w:rsid w:val="00755BCE"/>
    <w:rsid w:val="007846FF"/>
    <w:rsid w:val="007A1E49"/>
    <w:rsid w:val="007A754E"/>
    <w:rsid w:val="007C0E1E"/>
    <w:rsid w:val="007D5336"/>
    <w:rsid w:val="007F4F20"/>
    <w:rsid w:val="0087668D"/>
    <w:rsid w:val="00880689"/>
    <w:rsid w:val="00903112"/>
    <w:rsid w:val="00956553"/>
    <w:rsid w:val="00966CC6"/>
    <w:rsid w:val="00967EAC"/>
    <w:rsid w:val="00975BB8"/>
    <w:rsid w:val="00976908"/>
    <w:rsid w:val="00987099"/>
    <w:rsid w:val="0099381E"/>
    <w:rsid w:val="009F675E"/>
    <w:rsid w:val="00A03DB2"/>
    <w:rsid w:val="00A364A6"/>
    <w:rsid w:val="00A62A97"/>
    <w:rsid w:val="00AE30B7"/>
    <w:rsid w:val="00B225DA"/>
    <w:rsid w:val="00B57847"/>
    <w:rsid w:val="00B651E6"/>
    <w:rsid w:val="00B90B94"/>
    <w:rsid w:val="00BB0217"/>
    <w:rsid w:val="00BB76ED"/>
    <w:rsid w:val="00BC59F8"/>
    <w:rsid w:val="00BE3F88"/>
    <w:rsid w:val="00BE470C"/>
    <w:rsid w:val="00BF7AD0"/>
    <w:rsid w:val="00C30A7F"/>
    <w:rsid w:val="00C34675"/>
    <w:rsid w:val="00C3518F"/>
    <w:rsid w:val="00C50453"/>
    <w:rsid w:val="00C535CD"/>
    <w:rsid w:val="00C7665E"/>
    <w:rsid w:val="00C833BA"/>
    <w:rsid w:val="00CC2FFC"/>
    <w:rsid w:val="00D403F4"/>
    <w:rsid w:val="00D40766"/>
    <w:rsid w:val="00DF4DA5"/>
    <w:rsid w:val="00E74DD2"/>
    <w:rsid w:val="00E9154F"/>
    <w:rsid w:val="00EF4C03"/>
    <w:rsid w:val="00F65A05"/>
    <w:rsid w:val="00F81B2B"/>
    <w:rsid w:val="00F82DDF"/>
    <w:rsid w:val="00FC7D27"/>
    <w:rsid w:val="00FE3A16"/>
    <w:rsid w:val="00FF7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6908"/>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420BFC"/>
    <w:rPr>
      <w:color w:val="0000FF" w:themeColor="hyperlink"/>
      <w:u w:val="single"/>
    </w:rPr>
  </w:style>
  <w:style w:type="paragraph" w:styleId="a5">
    <w:name w:val="List Paragraph"/>
    <w:basedOn w:val="a"/>
    <w:uiPriority w:val="34"/>
    <w:qFormat/>
    <w:rsid w:val="00B651E6"/>
    <w:pPr>
      <w:ind w:left="720"/>
      <w:contextualSpacing/>
    </w:pPr>
  </w:style>
  <w:style w:type="paragraph" w:styleId="a6">
    <w:name w:val="Body Text"/>
    <w:basedOn w:val="a"/>
    <w:link w:val="a7"/>
    <w:rsid w:val="00525029"/>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525029"/>
    <w:rPr>
      <w:rFonts w:ascii="Times New Roman" w:eastAsia="Times New Roman" w:hAnsi="Times New Roman" w:cs="Times New Roman"/>
      <w:sz w:val="24"/>
      <w:szCs w:val="20"/>
    </w:rPr>
  </w:style>
  <w:style w:type="paragraph" w:styleId="a8">
    <w:name w:val="header"/>
    <w:basedOn w:val="a"/>
    <w:link w:val="a9"/>
    <w:uiPriority w:val="99"/>
    <w:semiHidden/>
    <w:unhideWhenUsed/>
    <w:rsid w:val="00E74DD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4DD2"/>
  </w:style>
  <w:style w:type="paragraph" w:styleId="aa">
    <w:name w:val="footer"/>
    <w:basedOn w:val="a"/>
    <w:link w:val="ab"/>
    <w:uiPriority w:val="99"/>
    <w:unhideWhenUsed/>
    <w:rsid w:val="00E74D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4DD2"/>
  </w:style>
  <w:style w:type="character" w:customStyle="1" w:styleId="2">
    <w:name w:val="Основной текст (2)_"/>
    <w:basedOn w:val="a0"/>
    <w:rsid w:val="0009489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94890"/>
    <w:rPr>
      <w:color w:val="312F36"/>
      <w:spacing w:val="0"/>
      <w:w w:val="100"/>
      <w:position w:val="0"/>
      <w:sz w:val="24"/>
      <w:szCs w:val="24"/>
      <w:lang w:val="ru-RU" w:eastAsia="ru-RU" w:bidi="ru-RU"/>
    </w:rPr>
  </w:style>
  <w:style w:type="character" w:customStyle="1" w:styleId="21">
    <w:name w:val="Заголовок №2_"/>
    <w:basedOn w:val="a0"/>
    <w:rsid w:val="00BF7AD0"/>
    <w:rPr>
      <w:rFonts w:ascii="Times New Roman" w:eastAsia="Times New Roman" w:hAnsi="Times New Roman" w:cs="Times New Roman"/>
      <w:b/>
      <w:bCs/>
      <w:i w:val="0"/>
      <w:iCs w:val="0"/>
      <w:smallCaps w:val="0"/>
      <w:strike w:val="0"/>
      <w:u w:val="none"/>
    </w:rPr>
  </w:style>
  <w:style w:type="character" w:customStyle="1" w:styleId="22">
    <w:name w:val="Заголовок №2"/>
    <w:basedOn w:val="21"/>
    <w:rsid w:val="00BF7AD0"/>
    <w:rPr>
      <w:color w:val="312F36"/>
      <w:spacing w:val="0"/>
      <w:w w:val="100"/>
      <w:position w:val="0"/>
      <w:sz w:val="24"/>
      <w:szCs w:val="24"/>
      <w:lang w:val="ru-RU" w:eastAsia="ru-RU" w:bidi="ru-RU"/>
    </w:rPr>
  </w:style>
  <w:style w:type="table" w:styleId="ac">
    <w:name w:val="Table Grid"/>
    <w:basedOn w:val="a1"/>
    <w:uiPriority w:val="59"/>
    <w:rsid w:val="00987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B96D7A5FB029C98A8F9CEE47A290CB7CEA4754228E4DF43B4C2DE8BBDB0B42B7EC73970E9ADB5568FDAFAC26EB19652F6B482062A45973Y2F" TargetMode="External"/><Relationship Id="rId13" Type="http://schemas.openxmlformats.org/officeDocument/2006/relationships/hyperlink" Target="http://www.taymirbi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C0B96D7A5FB029C98A8F9CEE47A290CB7CEA4754228E4DF43B4C2DE8BBDB0B42B7EC73970E9ADB5568FDAFAC26EB19652F6B482062A45973Y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ymirbit.org" TargetMode="External"/><Relationship Id="rId5" Type="http://schemas.openxmlformats.org/officeDocument/2006/relationships/webSettings" Target="webSettings.xml"/><Relationship Id="rId15" Type="http://schemas.openxmlformats.org/officeDocument/2006/relationships/hyperlink" Target="http://www.taymirbit.org" TargetMode="External"/><Relationship Id="rId10" Type="http://schemas.openxmlformats.org/officeDocument/2006/relationships/hyperlink" Target="http://www.taymirbit.org" TargetMode="External"/><Relationship Id="rId4" Type="http://schemas.openxmlformats.org/officeDocument/2006/relationships/settings" Target="settings.xml"/><Relationship Id="rId9" Type="http://schemas.openxmlformats.org/officeDocument/2006/relationships/hyperlink" Target="consultantplus://offline/ref=F9C0B96D7A5FB029C98A8F9CEE47A290CB7CEA4754228E4DF43B4C2DE8BBDB0B42B7EC73970E9ADB5568FDAFAC26EB19652F6B482062A45973Y2F" TargetMode="External"/><Relationship Id="rId14" Type="http://schemas.openxmlformats.org/officeDocument/2006/relationships/hyperlink" Target="http://www.taymirbi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0A22-8803-470A-A275-CEF1F99C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5580</Words>
  <Characters>31809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topolav</dc:creator>
  <cp:lastModifiedBy>ivanovasv</cp:lastModifiedBy>
  <cp:revision>17</cp:revision>
  <cp:lastPrinted>2020-01-30T04:29:00Z</cp:lastPrinted>
  <dcterms:created xsi:type="dcterms:W3CDTF">2020-01-27T05:33:00Z</dcterms:created>
  <dcterms:modified xsi:type="dcterms:W3CDTF">2020-01-30T04:47:00Z</dcterms:modified>
</cp:coreProperties>
</file>